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202C" w:rsidRDefault="0001202C">
      <w:pPr>
        <w:rPr>
          <w:sz w:val="2"/>
        </w:rPr>
      </w:pPr>
    </w:p>
    <w:bookmarkStart w:id="0" w:name="Paieskos_Nuoroda"/>
    <w:p w:rsidR="0001202C" w:rsidRDefault="0001202C">
      <w:pPr>
        <w:framePr w:w="3402" w:h="1134" w:hRule="exact" w:hSpace="181" w:wrap="notBeside" w:vAnchor="page" w:hAnchor="page" w:x="8505" w:y="15706"/>
      </w:pPr>
      <w:r>
        <w:fldChar w:fldCharType="begin">
          <w:ffData>
            <w:name w:val="Paieskos_Nuoroda"/>
            <w:enabled/>
            <w:calcOnExit w:val="0"/>
            <w:statusText w:type="text" w:val="Paieškos nuoroda"/>
            <w:textInput>
              <w:maxLength w:val="30"/>
            </w:textInput>
          </w:ffData>
        </w:fldChar>
      </w:r>
      <w:r>
        <w:instrText xml:space="preserve"> FORMTEXT </w:instrText>
      </w:r>
      <w:r>
        <w:fldChar w:fldCharType="separate"/>
      </w:r>
      <w:r w:rsidR="00BC51EF">
        <w:t>2021-R95-T-18879</w:t>
      </w:r>
      <w:r>
        <w:fldChar w:fldCharType="end"/>
      </w:r>
      <w:bookmarkEnd w:id="0"/>
    </w:p>
    <w:p w:rsidR="0001202C" w:rsidRDefault="0001202C">
      <w:pPr>
        <w:rPr>
          <w:sz w:val="2"/>
        </w:rPr>
      </w:pPr>
    </w:p>
    <w:tbl>
      <w:tblPr>
        <w:tblpPr w:leftFromText="181" w:rightFromText="181" w:vertAnchor="page" w:tblpY="34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4858"/>
        <w:gridCol w:w="4820"/>
      </w:tblGrid>
      <w:tr w:rsidR="0001202C" w:rsidTr="005E1226">
        <w:trPr>
          <w:cantSplit/>
          <w:trHeight w:hRule="exact" w:val="737"/>
        </w:trPr>
        <w:tc>
          <w:tcPr>
            <w:tcW w:w="4858" w:type="dxa"/>
          </w:tcPr>
          <w:p w:rsidR="0001202C" w:rsidRDefault="0001202C">
            <w:pPr>
              <w:jc w:val="right"/>
            </w:pPr>
          </w:p>
        </w:tc>
        <w:bookmarkStart w:id="1" w:name="Speciali_Zyma"/>
        <w:tc>
          <w:tcPr>
            <w:tcW w:w="4820" w:type="dxa"/>
          </w:tcPr>
          <w:p w:rsidR="0001202C" w:rsidRDefault="0001202C" w:rsidP="00E73534">
            <w:pPr>
              <w:tabs>
                <w:tab w:val="right" w:pos="2671"/>
              </w:tabs>
              <w:jc w:val="right"/>
            </w:pPr>
            <w:r>
              <w:rPr>
                <w:b/>
                <w:bCs/>
                <w:sz w:val="22"/>
              </w:rPr>
              <w:fldChar w:fldCharType="begin">
                <w:ffData>
                  <w:name w:val="Speciali_Zyma"/>
                  <w:enabled/>
                  <w:calcOnExit w:val="0"/>
                  <w:statusText w:type="text" w:val="Speciali žyma, pvz. Faksograma"/>
                  <w:textInput>
                    <w:maxLength w:val="57"/>
                  </w:textInput>
                </w:ffData>
              </w:fldChar>
            </w:r>
            <w:r>
              <w:rPr>
                <w:b/>
                <w:bCs/>
                <w:sz w:val="22"/>
              </w:rPr>
              <w:instrText xml:space="preserve"> FORMTEXT </w:instrText>
            </w:r>
            <w:r>
              <w:rPr>
                <w:b/>
                <w:bCs/>
                <w:sz w:val="22"/>
              </w:rPr>
            </w:r>
            <w:r>
              <w:rPr>
                <w:b/>
                <w:bCs/>
                <w:sz w:val="22"/>
              </w:rPr>
              <w:fldChar w:fldCharType="separate"/>
            </w:r>
            <w:r w:rsidR="00BC51EF">
              <w:rPr>
                <w:b/>
                <w:bCs/>
                <w:sz w:val="22"/>
              </w:rPr>
              <w:t> </w:t>
            </w:r>
            <w:r w:rsidR="00BC51EF">
              <w:rPr>
                <w:b/>
                <w:bCs/>
                <w:sz w:val="22"/>
              </w:rPr>
              <w:t> </w:t>
            </w:r>
            <w:r w:rsidR="00BC51EF">
              <w:rPr>
                <w:b/>
                <w:bCs/>
                <w:sz w:val="22"/>
              </w:rPr>
              <w:t> </w:t>
            </w:r>
            <w:r w:rsidR="00BC51EF">
              <w:rPr>
                <w:b/>
                <w:bCs/>
                <w:sz w:val="22"/>
              </w:rPr>
              <w:t> </w:t>
            </w:r>
            <w:r w:rsidR="00BC51EF">
              <w:rPr>
                <w:b/>
                <w:bCs/>
                <w:sz w:val="22"/>
              </w:rPr>
              <w:t> </w:t>
            </w:r>
            <w:r>
              <w:rPr>
                <w:b/>
                <w:bCs/>
                <w:sz w:val="22"/>
              </w:rPr>
              <w:fldChar w:fldCharType="end"/>
            </w:r>
            <w:bookmarkEnd w:id="1"/>
          </w:p>
        </w:tc>
      </w:tr>
      <w:tr w:rsidR="0001202C" w:rsidTr="00E73534">
        <w:trPr>
          <w:cantSplit/>
          <w:trHeight w:hRule="exact" w:val="896"/>
        </w:trPr>
        <w:tc>
          <w:tcPr>
            <w:tcW w:w="9678" w:type="dxa"/>
            <w:gridSpan w:val="2"/>
          </w:tcPr>
          <w:p w:rsidR="0001202C" w:rsidRDefault="00787C22">
            <w:pPr>
              <w:tabs>
                <w:tab w:val="right" w:pos="2671"/>
              </w:tabs>
              <w:jc w:val="center"/>
              <w:rPr>
                <w:sz w:val="18"/>
              </w:rPr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5.25pt;height:39.75pt">
                  <v:imagedata r:id="rId7" o:title=""/>
                </v:shape>
              </w:pict>
            </w:r>
          </w:p>
        </w:tc>
      </w:tr>
      <w:bookmarkStart w:id="2" w:name="Sudarytojas"/>
      <w:tr w:rsidR="0001202C" w:rsidTr="00E73534">
        <w:trPr>
          <w:cantSplit/>
          <w:trHeight w:hRule="exact" w:val="1021"/>
        </w:trPr>
        <w:tc>
          <w:tcPr>
            <w:tcW w:w="9678" w:type="dxa"/>
            <w:gridSpan w:val="2"/>
            <w:vAlign w:val="bottom"/>
          </w:tcPr>
          <w:p w:rsidR="0001202C" w:rsidRDefault="0001202C">
            <w:pPr>
              <w:pStyle w:val="Antrat1"/>
              <w:ind w:left="851" w:right="851"/>
              <w:rPr>
                <w:sz w:val="26"/>
              </w:rPr>
            </w:pPr>
            <w:r>
              <w:rPr>
                <w:caps/>
                <w:sz w:val="26"/>
              </w:rPr>
              <w:fldChar w:fldCharType="begin">
                <w:ffData>
                  <w:name w:val="Sudarytojas"/>
                  <w:enabled/>
                  <w:calcOnExit w:val="0"/>
                  <w:statusText w:type="text" w:val="Sudarytojas"/>
                  <w:textInput>
                    <w:default w:val="VALSTYBINIO SOCIALINIO DRAUDIMO FONDO VALDYBOS (SUDARYTOJAS)"/>
                    <w:maxLength w:val="200"/>
                  </w:textInput>
                </w:ffData>
              </w:fldChar>
            </w:r>
            <w:r>
              <w:rPr>
                <w:caps/>
                <w:sz w:val="26"/>
              </w:rPr>
              <w:instrText xml:space="preserve"> FORMTEXT </w:instrText>
            </w:r>
            <w:r>
              <w:rPr>
                <w:caps/>
                <w:sz w:val="26"/>
              </w:rPr>
            </w:r>
            <w:r>
              <w:rPr>
                <w:caps/>
                <w:sz w:val="26"/>
              </w:rPr>
              <w:fldChar w:fldCharType="separate"/>
            </w:r>
            <w:r w:rsidR="00BC51EF">
              <w:rPr>
                <w:caps/>
                <w:sz w:val="26"/>
              </w:rPr>
              <w:t>Valstybinio socialinio draudimo fondo valdybos prie Socialinės apsaugos ir darbo ministerijos Direktorius</w:t>
            </w:r>
            <w:r>
              <w:rPr>
                <w:caps/>
                <w:sz w:val="26"/>
              </w:rPr>
              <w:fldChar w:fldCharType="end"/>
            </w:r>
            <w:bookmarkEnd w:id="2"/>
          </w:p>
          <w:p w:rsidR="0001202C" w:rsidRDefault="0001202C">
            <w:pPr>
              <w:spacing w:before="60" w:after="60"/>
              <w:rPr>
                <w:sz w:val="6"/>
              </w:rPr>
            </w:pPr>
          </w:p>
          <w:p w:rsidR="0001202C" w:rsidRDefault="0001202C">
            <w:pPr>
              <w:spacing w:before="60" w:after="60"/>
              <w:rPr>
                <w:sz w:val="6"/>
              </w:rPr>
            </w:pPr>
          </w:p>
          <w:p w:rsidR="0001202C" w:rsidRDefault="0001202C">
            <w:pPr>
              <w:spacing w:before="60" w:after="60"/>
              <w:rPr>
                <w:sz w:val="6"/>
              </w:rPr>
            </w:pPr>
          </w:p>
        </w:tc>
      </w:tr>
    </w:tbl>
    <w:p w:rsidR="0001202C" w:rsidRDefault="0001202C">
      <w:pPr>
        <w:pStyle w:val="Antrats"/>
        <w:tabs>
          <w:tab w:val="clear" w:pos="4153"/>
          <w:tab w:val="clear" w:pos="8306"/>
        </w:tabs>
      </w:pPr>
    </w:p>
    <w:bookmarkStart w:id="3" w:name="Dok_Rusis"/>
    <w:p w:rsidR="0001202C" w:rsidRDefault="0001202C">
      <w:pPr>
        <w:jc w:val="center"/>
        <w:rPr>
          <w:b/>
          <w:bCs/>
          <w:caps/>
        </w:rPr>
      </w:pPr>
      <w:r>
        <w:rPr>
          <w:b/>
          <w:bCs/>
          <w:caps/>
        </w:rPr>
        <w:fldChar w:fldCharType="begin">
          <w:ffData>
            <w:name w:val="Dok_Rusis"/>
            <w:enabled/>
            <w:calcOnExit w:val="0"/>
            <w:statusText w:type="text" w:val="Dokumento rūšis, pvz. įsakymas"/>
            <w:textInput>
              <w:default w:val="ĮSAKYMAS"/>
              <w:maxLength w:val="50"/>
            </w:textInput>
          </w:ffData>
        </w:fldChar>
      </w:r>
      <w:r>
        <w:rPr>
          <w:b/>
          <w:bCs/>
          <w:caps/>
        </w:rPr>
        <w:instrText xml:space="preserve"> FORMTEXT </w:instrText>
      </w:r>
      <w:r>
        <w:rPr>
          <w:b/>
          <w:bCs/>
          <w:caps/>
        </w:rPr>
      </w:r>
      <w:r>
        <w:rPr>
          <w:b/>
          <w:bCs/>
          <w:caps/>
        </w:rPr>
        <w:fldChar w:fldCharType="separate"/>
      </w:r>
      <w:r w:rsidR="00BC51EF">
        <w:rPr>
          <w:b/>
          <w:bCs/>
          <w:caps/>
        </w:rPr>
        <w:t>Įsakymas</w:t>
      </w:r>
      <w:r>
        <w:rPr>
          <w:b/>
          <w:bCs/>
          <w:caps/>
        </w:rPr>
        <w:fldChar w:fldCharType="end"/>
      </w:r>
      <w:bookmarkEnd w:id="3"/>
    </w:p>
    <w:bookmarkStart w:id="4" w:name="Antraste"/>
    <w:p w:rsidR="0001202C" w:rsidRDefault="0001202C">
      <w:pPr>
        <w:jc w:val="center"/>
        <w:rPr>
          <w:b/>
          <w:bCs/>
          <w:caps/>
        </w:rPr>
      </w:pPr>
      <w:r>
        <w:rPr>
          <w:b/>
          <w:bCs/>
          <w:caps/>
        </w:rPr>
        <w:fldChar w:fldCharType="begin">
          <w:ffData>
            <w:name w:val="Antraste"/>
            <w:enabled/>
            <w:calcOnExit w:val="0"/>
            <w:statusText w:type="text" w:val="Antraštė"/>
            <w:textInput>
              <w:default w:val="DĖL "/>
            </w:textInput>
          </w:ffData>
        </w:fldChar>
      </w:r>
      <w:r>
        <w:rPr>
          <w:b/>
          <w:bCs/>
          <w:caps/>
        </w:rPr>
        <w:instrText xml:space="preserve"> FORMTEXT </w:instrText>
      </w:r>
      <w:r>
        <w:rPr>
          <w:b/>
          <w:bCs/>
          <w:caps/>
        </w:rPr>
      </w:r>
      <w:r>
        <w:rPr>
          <w:b/>
          <w:bCs/>
          <w:caps/>
        </w:rPr>
        <w:fldChar w:fldCharType="separate"/>
      </w:r>
      <w:r w:rsidR="00BC51EF">
        <w:rPr>
          <w:b/>
          <w:bCs/>
          <w:caps/>
        </w:rPr>
        <w:t>dėl lėšų, pervedamų į valstybinio socialinio draudimo rezervinį fondą, skaičiavimo tvarkos aprašo patvirtinimo</w:t>
      </w:r>
      <w:r>
        <w:rPr>
          <w:b/>
          <w:bCs/>
          <w:caps/>
        </w:rPr>
        <w:fldChar w:fldCharType="end"/>
      </w:r>
      <w:bookmarkEnd w:id="4"/>
    </w:p>
    <w:p w:rsidR="0001202C" w:rsidRDefault="0001202C"/>
    <w:bookmarkStart w:id="5" w:name="Dok_Metai"/>
    <w:p w:rsidR="0001202C" w:rsidRDefault="0001202C">
      <w:pPr>
        <w:jc w:val="center"/>
      </w:pPr>
      <w:r>
        <w:fldChar w:fldCharType="begin">
          <w:ffData>
            <w:name w:val="Dok_Metai"/>
            <w:enabled/>
            <w:calcOnExit w:val="0"/>
            <w:textInput>
              <w:type w:val="number"/>
              <w:default w:val="2015"/>
              <w:maxLength w:val="4"/>
            </w:textInput>
          </w:ffData>
        </w:fldChar>
      </w:r>
      <w:r>
        <w:instrText xml:space="preserve"> FORMTEXT </w:instrText>
      </w:r>
      <w:r>
        <w:fldChar w:fldCharType="separate"/>
      </w:r>
      <w:r w:rsidR="00BC51EF">
        <w:t>2021</w:t>
      </w:r>
      <w:r>
        <w:fldChar w:fldCharType="end"/>
      </w:r>
      <w:bookmarkEnd w:id="5"/>
      <w:r>
        <w:t xml:space="preserve"> m. </w:t>
      </w:r>
      <w:bookmarkStart w:id="6" w:name="Dok_MenuoZ"/>
      <w:r>
        <w:fldChar w:fldCharType="begin">
          <w:ffData>
            <w:name w:val="Dok_MenuoZ"/>
            <w:enabled/>
            <w:calcOnExit w:val="0"/>
            <w:statusText w:type="text" w:val="Mėnuo (žodžiais)"/>
            <w:textInput/>
          </w:ffData>
        </w:fldChar>
      </w:r>
      <w:r>
        <w:instrText xml:space="preserve"> FORMTEXT </w:instrText>
      </w:r>
      <w:r>
        <w:fldChar w:fldCharType="separate"/>
      </w:r>
      <w:r w:rsidR="00BC51EF">
        <w:t>balandžio</w:t>
      </w:r>
      <w:r>
        <w:fldChar w:fldCharType="end"/>
      </w:r>
      <w:bookmarkEnd w:id="6"/>
      <w:r>
        <w:t xml:space="preserve"> </w:t>
      </w:r>
      <w:bookmarkStart w:id="7" w:name="Dok_Diena_Skaicius"/>
      <w:r>
        <w:fldChar w:fldCharType="begin">
          <w:ffData>
            <w:name w:val="Dok_Diena_Skaicius"/>
            <w:enabled/>
            <w:calcOnExit w:val="0"/>
            <w:textInput>
              <w:default w:val="     "/>
              <w:maxLength w:val="5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 xml:space="preserve">     </w:t>
      </w:r>
      <w:r>
        <w:fldChar w:fldCharType="end"/>
      </w:r>
      <w:bookmarkEnd w:id="7"/>
      <w:r>
        <w:t xml:space="preserve"> d. Nr. </w:t>
      </w:r>
      <w:bookmarkStart w:id="8" w:name="Dok_Nr"/>
      <w:r>
        <w:fldChar w:fldCharType="begin">
          <w:ffData>
            <w:name w:val="Dok_Nr"/>
            <w:enabled/>
            <w:calcOnExit w:val="0"/>
            <w:statusText w:type="text" w:val="Dokumento registracijos numeris"/>
            <w:textInput>
              <w:maxLength w:val="30"/>
            </w:textInput>
          </w:ffData>
        </w:fldChar>
      </w:r>
      <w:r>
        <w:instrText xml:space="preserve"> FORMTEXT </w:instrText>
      </w:r>
      <w:r>
        <w:fldChar w:fldCharType="separate"/>
      </w:r>
      <w:r w:rsidR="00BC51EF">
        <w:t>V-</w:t>
      </w:r>
      <w:r>
        <w:fldChar w:fldCharType="end"/>
      </w:r>
      <w:bookmarkEnd w:id="8"/>
    </w:p>
    <w:bookmarkStart w:id="9" w:name="Sudarymo_Vieta"/>
    <w:p w:rsidR="0001202C" w:rsidRDefault="0001202C">
      <w:pPr>
        <w:jc w:val="center"/>
      </w:pPr>
      <w:r>
        <w:fldChar w:fldCharType="begin">
          <w:ffData>
            <w:name w:val="Sudarymo_Vieta"/>
            <w:enabled/>
            <w:calcOnExit w:val="0"/>
            <w:statusText w:type="text" w:val="Dokumento sudarymo vieta (miestas)"/>
            <w:textInput>
              <w:default w:val="(Sudarymo vieta)"/>
              <w:maxLength w:val="20"/>
            </w:textInput>
          </w:ffData>
        </w:fldChar>
      </w:r>
      <w:r>
        <w:instrText xml:space="preserve"> FORMTEXT </w:instrText>
      </w:r>
      <w:r>
        <w:fldChar w:fldCharType="separate"/>
      </w:r>
      <w:r w:rsidR="00BC51EF">
        <w:t>Vilnius</w:t>
      </w:r>
      <w:r>
        <w:fldChar w:fldCharType="end"/>
      </w:r>
      <w:bookmarkEnd w:id="9"/>
    </w:p>
    <w:p w:rsidR="0001202C" w:rsidRDefault="0001202C"/>
    <w:p w:rsidR="0001202C" w:rsidRDefault="0001202C"/>
    <w:p w:rsidR="0001202C" w:rsidRDefault="0001202C">
      <w:pPr>
        <w:sectPr w:rsidR="0001202C">
          <w:headerReference w:type="even" r:id="rId8"/>
          <w:headerReference w:type="default" r:id="rId9"/>
          <w:footerReference w:type="default" r:id="rId10"/>
          <w:pgSz w:w="11906" w:h="16838" w:code="9"/>
          <w:pgMar w:top="1134" w:right="567" w:bottom="1134" w:left="1701" w:header="567" w:footer="284" w:gutter="0"/>
          <w:cols w:space="708"/>
          <w:titlePg/>
          <w:docGrid w:linePitch="360"/>
        </w:sectPr>
      </w:pPr>
    </w:p>
    <w:p w:rsidR="009E527C" w:rsidRDefault="009E527C" w:rsidP="009E527C">
      <w:pPr>
        <w:numPr>
          <w:ilvl w:val="0"/>
          <w:numId w:val="2"/>
        </w:numPr>
        <w:ind w:left="0" w:firstLine="993"/>
        <w:jc w:val="both"/>
      </w:pPr>
      <w:r>
        <w:t>P r i p a ž į s t u  netekusiu galios Valstybinio socialinio draudimo fondo valdybos prie Socialinės apsaugos ir darb</w:t>
      </w:r>
      <w:r>
        <w:t>o ministerijos direktoriaus 2019 m. balandžio 1</w:t>
      </w:r>
      <w:r>
        <w:t xml:space="preserve"> d. įsakymą Nr. </w:t>
      </w:r>
      <w:r>
        <w:t>V-143</w:t>
      </w:r>
      <w:r>
        <w:t xml:space="preserve"> „Dėl  lėšų, pervedamų į Valstybinio socialinio draudimo rezervinį fondą, skaičiavimo tvarkos aprašo patvirtinimo“.</w:t>
      </w:r>
    </w:p>
    <w:p w:rsidR="009E527C" w:rsidRDefault="009E527C" w:rsidP="009E527C">
      <w:pPr>
        <w:numPr>
          <w:ilvl w:val="0"/>
          <w:numId w:val="2"/>
        </w:numPr>
        <w:ind w:left="0" w:firstLine="993"/>
        <w:jc w:val="both"/>
      </w:pPr>
      <w:r>
        <w:t>T v i r t i n u naujos redakcijos Lėšų,  pervedamų į Valstybinio socialinio draudimo rezervinį fondą, skaičiavimo tvarkos aprašą (pridedama).</w:t>
      </w:r>
    </w:p>
    <w:p w:rsidR="009E527C" w:rsidRDefault="009E527C" w:rsidP="009E527C">
      <w:pPr>
        <w:numPr>
          <w:ilvl w:val="0"/>
          <w:numId w:val="2"/>
        </w:numPr>
        <w:ind w:left="0" w:firstLine="993"/>
        <w:jc w:val="both"/>
      </w:pPr>
      <w:r>
        <w:t>Į p a r e i g o j u:</w:t>
      </w:r>
    </w:p>
    <w:p w:rsidR="009E527C" w:rsidRDefault="009E527C" w:rsidP="009E527C">
      <w:pPr>
        <w:numPr>
          <w:ilvl w:val="1"/>
          <w:numId w:val="2"/>
        </w:numPr>
        <w:ind w:left="0" w:firstLine="993"/>
        <w:jc w:val="both"/>
      </w:pPr>
      <w:r>
        <w:t>Valstybinio socialinio draudimo fondo valdybos prie Socialinės apsaugos ir darbo ministerijos ( toliau – Fondo valdyba) Klientų aptarnavimo valdymo skyrių šį įsakymą  paskelbti Fondo valdybos interneto svetainėje;</w:t>
      </w:r>
    </w:p>
    <w:p w:rsidR="009E527C" w:rsidRDefault="009E527C" w:rsidP="009E527C">
      <w:pPr>
        <w:numPr>
          <w:ilvl w:val="1"/>
          <w:numId w:val="2"/>
        </w:numPr>
        <w:ind w:left="0" w:firstLine="1020"/>
        <w:jc w:val="both"/>
      </w:pPr>
      <w:r>
        <w:t xml:space="preserve">Fondo valdybos </w:t>
      </w:r>
      <w:r>
        <w:t xml:space="preserve">Statistikos analizės ir prognozės </w:t>
      </w:r>
      <w:r>
        <w:t>skyrių šį įsakymą paskelbti Valstybinio socialinio draudimo fondo administravimo įstaigų  intraneto svetainėje;</w:t>
      </w:r>
    </w:p>
    <w:p w:rsidR="009E527C" w:rsidRDefault="009E527C" w:rsidP="009E527C">
      <w:pPr>
        <w:numPr>
          <w:ilvl w:val="1"/>
          <w:numId w:val="2"/>
        </w:numPr>
        <w:ind w:left="0" w:firstLine="1020"/>
        <w:jc w:val="both"/>
      </w:pPr>
      <w:r>
        <w:t>Fondo valdybos Informacinės sistemos eksploatavimo ir informacijos  valdymo skyrių šį įsakymą išsiųsti Fondo valdy</w:t>
      </w:r>
      <w:r>
        <w:t>bos direktoriaus pavaduotojams</w:t>
      </w:r>
      <w:r>
        <w:t xml:space="preserve">, Fondo valdybos Fondo finansų ir apskaitos, </w:t>
      </w:r>
      <w:bookmarkStart w:id="10" w:name="_GoBack"/>
      <w:bookmarkEnd w:id="10"/>
      <w:r>
        <w:t>Klientų aptarnavimo valdymo, Statistikos analizės ir prognozės, Veiklos planavimo ir pokyčių valdymo skyriams.</w:t>
      </w:r>
    </w:p>
    <w:p w:rsidR="0001202C" w:rsidRDefault="009E527C" w:rsidP="009E527C">
      <w:pPr>
        <w:ind w:firstLine="1134"/>
        <w:jc w:val="both"/>
      </w:pPr>
      <w:r>
        <w:t xml:space="preserve"> </w:t>
      </w:r>
    </w:p>
    <w:p w:rsidR="0001202C" w:rsidRDefault="0001202C">
      <w:pPr>
        <w:ind w:firstLine="1134"/>
        <w:jc w:val="both"/>
      </w:pPr>
    </w:p>
    <w:p w:rsidR="0001202C" w:rsidRDefault="0001202C">
      <w:pPr>
        <w:sectPr w:rsidR="0001202C">
          <w:type w:val="continuous"/>
          <w:pgSz w:w="11906" w:h="16838" w:code="9"/>
          <w:pgMar w:top="397" w:right="567" w:bottom="1134" w:left="1701" w:header="567" w:footer="284" w:gutter="0"/>
          <w:cols w:space="708"/>
          <w:formProt w:val="0"/>
          <w:titlePg/>
          <w:docGrid w:linePitch="360"/>
        </w:sectPr>
      </w:pPr>
    </w:p>
    <w:tbl>
      <w:tblPr>
        <w:tblW w:w="9696" w:type="dxa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722"/>
        <w:gridCol w:w="3974"/>
      </w:tblGrid>
      <w:tr w:rsidR="0001202C" w:rsidTr="008455E1">
        <w:tc>
          <w:tcPr>
            <w:tcW w:w="5722" w:type="dxa"/>
          </w:tcPr>
          <w:bookmarkStart w:id="11" w:name="Pasiras_Pareigos"/>
          <w:p w:rsidR="0001202C" w:rsidRDefault="0001202C" w:rsidP="008455E1">
            <w:pPr>
              <w:jc w:val="both"/>
            </w:pPr>
            <w:r>
              <w:fldChar w:fldCharType="begin">
                <w:ffData>
                  <w:name w:val="Pasiras_Pareigos"/>
                  <w:enabled/>
                  <w:calcOnExit w:val="0"/>
                  <w:statusText w:type="text" w:val="Pasirašančiojo pareigos"/>
                  <w:textInput>
                    <w:default w:val="(Pareigų pavadinimas)"/>
                    <w:format w:val="Pirmoji didžioji raidė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BC51EF">
              <w:t>Direktoriaus pavaduotoja</w:t>
            </w:r>
            <w:r w:rsidR="009E527C">
              <w:t>s, pavaduotjantis direktorių</w:t>
            </w:r>
            <w:r>
              <w:fldChar w:fldCharType="end"/>
            </w:r>
            <w:bookmarkEnd w:id="11"/>
          </w:p>
        </w:tc>
        <w:bookmarkStart w:id="12" w:name="Pasirases"/>
        <w:tc>
          <w:tcPr>
            <w:tcW w:w="3974" w:type="dxa"/>
          </w:tcPr>
          <w:p w:rsidR="0001202C" w:rsidRDefault="0001202C" w:rsidP="009E527C">
            <w:pPr>
              <w:jc w:val="both"/>
            </w:pPr>
            <w:r>
              <w:fldChar w:fldCharType="begin">
                <w:ffData>
                  <w:name w:val="Pasirases"/>
                  <w:enabled/>
                  <w:calcOnExit w:val="0"/>
                  <w:textInput>
                    <w:default w:val="(Vardas ir pavardė)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9E527C">
              <w:t xml:space="preserve"> </w:t>
            </w:r>
            <w:r w:rsidR="00BC51EF">
              <w:t>Violeta Latvienė</w:t>
            </w:r>
            <w:r>
              <w:fldChar w:fldCharType="end"/>
            </w:r>
            <w:bookmarkEnd w:id="12"/>
          </w:p>
        </w:tc>
      </w:tr>
    </w:tbl>
    <w:p w:rsidR="0001202C" w:rsidRDefault="0001202C" w:rsidP="00204583"/>
    <w:sectPr w:rsidR="0001202C" w:rsidSect="00D1374D">
      <w:type w:val="continuous"/>
      <w:pgSz w:w="11906" w:h="16838" w:code="9"/>
      <w:pgMar w:top="397" w:right="567" w:bottom="1134" w:left="1701" w:header="56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7C22" w:rsidRDefault="00787C22">
      <w:r>
        <w:separator/>
      </w:r>
    </w:p>
  </w:endnote>
  <w:endnote w:type="continuationSeparator" w:id="0">
    <w:p w:rsidR="00787C22" w:rsidRDefault="00787C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202C" w:rsidRDefault="0001202C">
    <w:pPr>
      <w:pStyle w:val="Porat"/>
    </w:pPr>
  </w:p>
  <w:p w:rsidR="0001202C" w:rsidRDefault="0001202C">
    <w:pPr>
      <w:pStyle w:val="Porat"/>
    </w:pPr>
  </w:p>
  <w:p w:rsidR="0001202C" w:rsidRDefault="0001202C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7C22" w:rsidRDefault="00787C22">
      <w:r>
        <w:separator/>
      </w:r>
    </w:p>
  </w:footnote>
  <w:footnote w:type="continuationSeparator" w:id="0">
    <w:p w:rsidR="00787C22" w:rsidRDefault="00787C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202C" w:rsidRDefault="0001202C">
    <w:pPr>
      <w:pStyle w:val="Antrats"/>
      <w:jc w:val="center"/>
    </w:pPr>
    <w:r>
      <w:rPr>
        <w:rStyle w:val="Puslapionumeris"/>
      </w:rPr>
      <w:fldChar w:fldCharType="begin"/>
    </w:r>
    <w:r>
      <w:rPr>
        <w:rStyle w:val="Puslapionumeris"/>
      </w:rPr>
      <w:instrText xml:space="preserve"> PAGE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2</w:t>
    </w:r>
    <w:r>
      <w:rPr>
        <w:rStyle w:val="Puslapionumeris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202C" w:rsidRDefault="0001202C">
    <w:pPr>
      <w:pStyle w:val="Antrats"/>
      <w:jc w:val="center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 PAGE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2</w:t>
    </w:r>
    <w:r>
      <w:rPr>
        <w:rStyle w:val="Puslapionumeris"/>
      </w:rPr>
      <w:fldChar w:fldCharType="end"/>
    </w:r>
  </w:p>
  <w:p w:rsidR="0001202C" w:rsidRDefault="0001202C">
    <w:pPr>
      <w:pStyle w:val="Antrats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DF33CB"/>
    <w:multiLevelType w:val="hybridMultilevel"/>
    <w:tmpl w:val="3D58E92A"/>
    <w:lvl w:ilvl="0" w:tplc="6C461E7C">
      <w:start w:val="1"/>
      <w:numFmt w:val="decimal"/>
      <w:lvlText w:val="%1."/>
      <w:lvlJc w:val="left"/>
      <w:pPr>
        <w:tabs>
          <w:tab w:val="num" w:pos="984"/>
        </w:tabs>
        <w:ind w:left="907" w:hanging="283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33"/>
        </w:tabs>
        <w:ind w:left="2733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453"/>
        </w:tabs>
        <w:ind w:left="3453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4173"/>
        </w:tabs>
        <w:ind w:left="4173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893"/>
        </w:tabs>
        <w:ind w:left="4893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613"/>
        </w:tabs>
        <w:ind w:left="5613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333"/>
        </w:tabs>
        <w:ind w:left="6333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7053"/>
        </w:tabs>
        <w:ind w:left="7053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773"/>
        </w:tabs>
        <w:ind w:left="7773" w:hanging="180"/>
      </w:pPr>
      <w:rPr>
        <w:rFonts w:cs="Times New Roman"/>
      </w:rPr>
    </w:lvl>
  </w:abstractNum>
  <w:abstractNum w:abstractNumId="1" w15:restartNumberingAfterBreak="0">
    <w:nsid w:val="7C36033B"/>
    <w:multiLevelType w:val="multilevel"/>
    <w:tmpl w:val="B90204E2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isLgl/>
      <w:lvlText w:val="%1.%2."/>
      <w:lvlJc w:val="left"/>
      <w:pPr>
        <w:ind w:left="1485" w:hanging="465"/>
      </w:pPr>
    </w:lvl>
    <w:lvl w:ilvl="2">
      <w:start w:val="1"/>
      <w:numFmt w:val="decimal"/>
      <w:isLgl/>
      <w:lvlText w:val="%1.%2.%3."/>
      <w:lvlJc w:val="left"/>
      <w:pPr>
        <w:ind w:left="1909" w:hanging="720"/>
      </w:pPr>
    </w:lvl>
    <w:lvl w:ilvl="3">
      <w:start w:val="1"/>
      <w:numFmt w:val="decimal"/>
      <w:isLgl/>
      <w:lvlText w:val="%1.%2.%3.%4."/>
      <w:lvlJc w:val="left"/>
      <w:pPr>
        <w:ind w:left="2078" w:hanging="720"/>
      </w:pPr>
    </w:lvl>
    <w:lvl w:ilvl="4">
      <w:start w:val="1"/>
      <w:numFmt w:val="decimal"/>
      <w:isLgl/>
      <w:lvlText w:val="%1.%2.%3.%4.%5."/>
      <w:lvlJc w:val="left"/>
      <w:pPr>
        <w:ind w:left="2607" w:hanging="1080"/>
      </w:pPr>
    </w:lvl>
    <w:lvl w:ilvl="5">
      <w:start w:val="1"/>
      <w:numFmt w:val="decimal"/>
      <w:isLgl/>
      <w:lvlText w:val="%1.%2.%3.%4.%5.%6."/>
      <w:lvlJc w:val="left"/>
      <w:pPr>
        <w:ind w:left="2776" w:hanging="1080"/>
      </w:pPr>
    </w:lvl>
    <w:lvl w:ilvl="6">
      <w:start w:val="1"/>
      <w:numFmt w:val="decimal"/>
      <w:isLgl/>
      <w:lvlText w:val="%1.%2.%3.%4.%5.%6.%7."/>
      <w:lvlJc w:val="left"/>
      <w:pPr>
        <w:ind w:left="3305" w:hanging="1440"/>
      </w:pPr>
    </w:lvl>
    <w:lvl w:ilvl="7">
      <w:start w:val="1"/>
      <w:numFmt w:val="decimal"/>
      <w:isLgl/>
      <w:lvlText w:val="%1.%2.%3.%4.%5.%6.%7.%8."/>
      <w:lvlJc w:val="left"/>
      <w:pPr>
        <w:ind w:left="3474" w:hanging="1440"/>
      </w:pPr>
    </w:lvl>
    <w:lvl w:ilvl="8">
      <w:start w:val="1"/>
      <w:numFmt w:val="decimal"/>
      <w:isLgl/>
      <w:lvlText w:val="%1.%2.%3.%4.%5.%6.%7.%8.%9."/>
      <w:lvlJc w:val="left"/>
      <w:pPr>
        <w:ind w:left="4003" w:hanging="180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1" w:cryptProviderType="rsaFull" w:cryptAlgorithmClass="hash" w:cryptAlgorithmType="typeAny" w:cryptAlgorithmSid="4" w:cryptSpinCount="100000" w:hash="YZ9QPjMvzk7dnTrLbJOQKZfpOeI=" w:salt="zEseE8OvVvbkVhjOjZah4w=="/>
  <w:defaultTabStop w:val="720"/>
  <w:hyphenationZone w:val="39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D0D97"/>
    <w:rsid w:val="0001202C"/>
    <w:rsid w:val="00086B69"/>
    <w:rsid w:val="001F764A"/>
    <w:rsid w:val="00204583"/>
    <w:rsid w:val="003C499A"/>
    <w:rsid w:val="003D1098"/>
    <w:rsid w:val="00485FE0"/>
    <w:rsid w:val="004D0D97"/>
    <w:rsid w:val="005822E5"/>
    <w:rsid w:val="005E1226"/>
    <w:rsid w:val="00727BDD"/>
    <w:rsid w:val="00787C22"/>
    <w:rsid w:val="008455E1"/>
    <w:rsid w:val="009959DC"/>
    <w:rsid w:val="009E527C"/>
    <w:rsid w:val="00BC51EF"/>
    <w:rsid w:val="00D1374D"/>
    <w:rsid w:val="00E73534"/>
    <w:rsid w:val="00F70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27BB354-1BC5-443A-89B0-A7FD6472C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5822E5"/>
    <w:rPr>
      <w:sz w:val="24"/>
      <w:szCs w:val="24"/>
      <w:lang w:eastAsia="en-US"/>
    </w:rPr>
  </w:style>
  <w:style w:type="paragraph" w:styleId="Antrat1">
    <w:name w:val="heading 1"/>
    <w:basedOn w:val="prastasis"/>
    <w:next w:val="prastasis"/>
    <w:link w:val="Antrat1Diagrama"/>
    <w:uiPriority w:val="99"/>
    <w:qFormat/>
    <w:rsid w:val="005822E5"/>
    <w:pPr>
      <w:keepNext/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sz w:val="22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uiPriority w:val="99"/>
    <w:locked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styleId="Hipersaitas">
    <w:name w:val="Hyperlink"/>
    <w:uiPriority w:val="99"/>
    <w:rsid w:val="005822E5"/>
    <w:rPr>
      <w:rFonts w:cs="Times New Roman"/>
      <w:color w:val="0000FF"/>
      <w:u w:val="single"/>
    </w:rPr>
  </w:style>
  <w:style w:type="paragraph" w:styleId="Antrats">
    <w:name w:val="header"/>
    <w:basedOn w:val="prastasis"/>
    <w:link w:val="AntratsDiagrama"/>
    <w:uiPriority w:val="99"/>
    <w:rsid w:val="005822E5"/>
    <w:pPr>
      <w:tabs>
        <w:tab w:val="center" w:pos="4153"/>
        <w:tab w:val="right" w:pos="8306"/>
      </w:tabs>
    </w:pPr>
  </w:style>
  <w:style w:type="character" w:customStyle="1" w:styleId="AntratsDiagrama">
    <w:name w:val="Antraštės Diagrama"/>
    <w:link w:val="Antrats"/>
    <w:uiPriority w:val="99"/>
    <w:semiHidden/>
    <w:locked/>
    <w:rPr>
      <w:rFonts w:cs="Times New Roman"/>
      <w:sz w:val="24"/>
      <w:szCs w:val="24"/>
      <w:lang w:eastAsia="en-US"/>
    </w:rPr>
  </w:style>
  <w:style w:type="paragraph" w:styleId="Porat">
    <w:name w:val="footer"/>
    <w:basedOn w:val="prastasis"/>
    <w:link w:val="PoratDiagrama"/>
    <w:uiPriority w:val="99"/>
    <w:rsid w:val="005822E5"/>
    <w:pPr>
      <w:tabs>
        <w:tab w:val="center" w:pos="4153"/>
        <w:tab w:val="right" w:pos="8306"/>
      </w:tabs>
    </w:pPr>
  </w:style>
  <w:style w:type="character" w:customStyle="1" w:styleId="PoratDiagrama">
    <w:name w:val="Poraštė Diagrama"/>
    <w:link w:val="Porat"/>
    <w:uiPriority w:val="99"/>
    <w:semiHidden/>
    <w:locked/>
    <w:rPr>
      <w:rFonts w:cs="Times New Roman"/>
      <w:sz w:val="24"/>
      <w:szCs w:val="24"/>
      <w:lang w:eastAsia="en-US"/>
    </w:rPr>
  </w:style>
  <w:style w:type="character" w:styleId="Puslapionumeris">
    <w:name w:val="page number"/>
    <w:uiPriority w:val="99"/>
    <w:rsid w:val="005822E5"/>
    <w:rPr>
      <w:rFonts w:cs="Times New Roman"/>
    </w:rPr>
  </w:style>
  <w:style w:type="character" w:styleId="Perirtashipersaitas">
    <w:name w:val="FollowedHyperlink"/>
    <w:uiPriority w:val="99"/>
    <w:rsid w:val="005822E5"/>
    <w:rPr>
      <w:rFonts w:cs="Times New Roman"/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14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Business\!Prj!\SoDra\DMS\SoDros%20info\Blankai%20rastineje\rastu_blanka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rastu_blankas</Template>
  <TotalTime>11</TotalTime>
  <Pages>1</Pages>
  <Words>1077</Words>
  <Characters>614</Characters>
  <Application>Microsoft Office Word</Application>
  <DocSecurity>0</DocSecurity>
  <Lines>5</Lines>
  <Paragraphs>3</Paragraphs>
  <ScaleCrop>false</ScaleCrop>
  <Company>sodra</Company>
  <LinksUpToDate>false</LinksUpToDate>
  <CharactersWithSpaces>1688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Valentina Zacharova</dc:creator>
  <cp:keywords/>
  <dc:description/>
  <cp:lastModifiedBy>Laima Stragauskienė</cp:lastModifiedBy>
  <cp:revision>5</cp:revision>
  <cp:lastPrinted>2001-05-09T14:13:00Z</cp:lastPrinted>
  <dcterms:created xsi:type="dcterms:W3CDTF">2013-08-01T10:01:00Z</dcterms:created>
  <dcterms:modified xsi:type="dcterms:W3CDTF">2021-04-09T08:28:00Z</dcterms:modified>
</cp:coreProperties>
</file>