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3D8D0" w14:textId="77777777" w:rsidR="001B36BC" w:rsidRPr="001B36BC" w:rsidRDefault="00DB1071" w:rsidP="001B36BC">
      <w:pPr>
        <w:spacing w:after="0" w:line="240" w:lineRule="auto"/>
        <w:jc w:val="center"/>
        <w:rPr>
          <w:rFonts w:ascii="Times New Roman" w:hAnsi="Times New Roman" w:cs="Times New Roman"/>
          <w:b/>
          <w:lang w:val="lt-LT"/>
        </w:rPr>
      </w:pPr>
      <w:bookmarkStart w:id="0" w:name="_GoBack"/>
      <w:bookmarkEnd w:id="0"/>
      <w:r w:rsidRPr="001B36BC">
        <w:rPr>
          <w:rFonts w:ascii="Times New Roman" w:hAnsi="Times New Roman" w:cs="Times New Roman"/>
          <w:b/>
          <w:lang w:val="lt-LT"/>
        </w:rPr>
        <w:t>VALSTYBINIO SOCIALINIO DRAUDIMO FONDO VALDYBOS PRIE</w:t>
      </w:r>
    </w:p>
    <w:p w14:paraId="5E2AFAB7" w14:textId="707E90BF" w:rsidR="00DB1071" w:rsidRPr="001B36BC" w:rsidRDefault="00DB107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SOCIALINĖS APSAUGOS IR DARBO MINISTERIJOS DIREKTORIUS</w:t>
      </w:r>
    </w:p>
    <w:p w14:paraId="31E135D8" w14:textId="77777777" w:rsidR="00F34A37" w:rsidRPr="001B36BC" w:rsidRDefault="00F34A37" w:rsidP="001B36BC">
      <w:pPr>
        <w:spacing w:after="0" w:line="240" w:lineRule="auto"/>
        <w:jc w:val="center"/>
        <w:rPr>
          <w:rFonts w:ascii="Times New Roman" w:hAnsi="Times New Roman" w:cs="Times New Roman"/>
          <w:b/>
          <w:lang w:val="lt-LT"/>
        </w:rPr>
      </w:pPr>
    </w:p>
    <w:p w14:paraId="27DB6082" w14:textId="77777777" w:rsidR="00DB1071" w:rsidRPr="001B36BC" w:rsidRDefault="00DB107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VALSTYBINIO SOCIALINIO DRAUDIMO FONDO VALDYBOS</w:t>
      </w:r>
    </w:p>
    <w:p w14:paraId="2612282E" w14:textId="2A12CCA1" w:rsidR="00DB1071" w:rsidRPr="001B36BC" w:rsidRDefault="00FA16D9"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VILNIAUS</w:t>
      </w:r>
      <w:r w:rsidR="00F34A37" w:rsidRPr="001B36BC">
        <w:rPr>
          <w:rFonts w:ascii="Times New Roman" w:hAnsi="Times New Roman" w:cs="Times New Roman"/>
          <w:lang w:val="lt-LT"/>
        </w:rPr>
        <w:t xml:space="preserve"> </w:t>
      </w:r>
      <w:r w:rsidR="00DB1071" w:rsidRPr="001B36BC">
        <w:rPr>
          <w:rFonts w:ascii="Times New Roman" w:hAnsi="Times New Roman" w:cs="Times New Roman"/>
          <w:b/>
          <w:lang w:val="lt-LT"/>
        </w:rPr>
        <w:t>SKYRIAUS DIREKTORIUS</w:t>
      </w:r>
    </w:p>
    <w:p w14:paraId="219C3518" w14:textId="77777777" w:rsidR="00F34A37" w:rsidRPr="001B36BC" w:rsidRDefault="00F34A37" w:rsidP="001B36BC">
      <w:pPr>
        <w:spacing w:after="0" w:line="240" w:lineRule="auto"/>
        <w:jc w:val="center"/>
        <w:rPr>
          <w:rFonts w:ascii="Times New Roman" w:hAnsi="Times New Roman" w:cs="Times New Roman"/>
          <w:b/>
          <w:lang w:val="lt-LT"/>
        </w:rPr>
      </w:pPr>
    </w:p>
    <w:p w14:paraId="00AD9F08" w14:textId="7D580E05" w:rsidR="00DB1071" w:rsidRPr="001B36BC" w:rsidRDefault="00DB1071" w:rsidP="001B36BC">
      <w:pPr>
        <w:spacing w:after="0" w:line="240" w:lineRule="auto"/>
        <w:jc w:val="center"/>
        <w:rPr>
          <w:rFonts w:ascii="Times New Roman" w:hAnsi="Times New Roman" w:cs="Times New Roman"/>
          <w:lang w:val="lt-LT"/>
        </w:rPr>
      </w:pPr>
    </w:p>
    <w:p w14:paraId="1FBAAA0F" w14:textId="77777777" w:rsidR="00DB430D" w:rsidRPr="001B36BC" w:rsidRDefault="00670323"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SUSITARIMAS</w:t>
      </w:r>
    </w:p>
    <w:p w14:paraId="571AC51C" w14:textId="77777777" w:rsidR="0069734F" w:rsidRPr="001B36BC" w:rsidRDefault="00DB430D"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DĖL VALSTYBĖS SIEKIAMŲ TIKSLŲ IR KELIAMŲ LŪKESČIŲ</w:t>
      </w:r>
    </w:p>
    <w:p w14:paraId="3908A956" w14:textId="0F1160D8" w:rsidR="005739D1" w:rsidRPr="001B36BC" w:rsidRDefault="005739D1" w:rsidP="001B36BC">
      <w:pPr>
        <w:spacing w:after="0" w:line="240" w:lineRule="auto"/>
        <w:jc w:val="center"/>
        <w:rPr>
          <w:rFonts w:ascii="Times New Roman" w:hAnsi="Times New Roman" w:cs="Times New Roman"/>
          <w:b/>
          <w:lang w:val="lt-LT"/>
        </w:rPr>
      </w:pPr>
      <w:r w:rsidRPr="001B36BC">
        <w:rPr>
          <w:rFonts w:ascii="Times New Roman" w:hAnsi="Times New Roman" w:cs="Times New Roman"/>
          <w:b/>
          <w:lang w:val="lt-LT"/>
        </w:rPr>
        <w:t>VALSTYBINIO SOCIALINIO DRAUDIMO FONDO VALDYBOS</w:t>
      </w:r>
    </w:p>
    <w:p w14:paraId="1C552874" w14:textId="1A677C1F" w:rsidR="005739D1" w:rsidRPr="001B36BC" w:rsidRDefault="00FA16D9" w:rsidP="001B36BC">
      <w:pPr>
        <w:spacing w:after="0" w:line="240" w:lineRule="auto"/>
        <w:jc w:val="center"/>
        <w:rPr>
          <w:rFonts w:ascii="Times New Roman" w:hAnsi="Times New Roman" w:cs="Times New Roman"/>
          <w:b/>
          <w:color w:val="000000"/>
          <w:lang w:val="lt-LT"/>
        </w:rPr>
      </w:pPr>
      <w:r w:rsidRPr="001B36BC">
        <w:rPr>
          <w:rFonts w:ascii="Times New Roman" w:hAnsi="Times New Roman" w:cs="Times New Roman"/>
          <w:b/>
          <w:lang w:val="lt-LT"/>
        </w:rPr>
        <w:t>VILNIAUS</w:t>
      </w:r>
      <w:r w:rsidR="00F34A37" w:rsidRPr="001B36BC">
        <w:rPr>
          <w:rFonts w:ascii="Times New Roman" w:hAnsi="Times New Roman" w:cs="Times New Roman"/>
          <w:lang w:val="lt-LT"/>
        </w:rPr>
        <w:t xml:space="preserve"> </w:t>
      </w:r>
      <w:r w:rsidR="005739D1" w:rsidRPr="001B36BC">
        <w:rPr>
          <w:rFonts w:ascii="Times New Roman" w:hAnsi="Times New Roman" w:cs="Times New Roman"/>
          <w:b/>
          <w:color w:val="000000"/>
          <w:lang w:val="lt-LT"/>
        </w:rPr>
        <w:t>SKYRIAUS DIREKTORIUI</w:t>
      </w:r>
    </w:p>
    <w:p w14:paraId="09FDA650" w14:textId="77777777" w:rsidR="00F34A37" w:rsidRPr="001B36BC" w:rsidRDefault="00F34A37" w:rsidP="00F34A37">
      <w:pPr>
        <w:spacing w:after="0" w:line="240" w:lineRule="auto"/>
        <w:rPr>
          <w:rFonts w:ascii="Times New Roman" w:hAnsi="Times New Roman" w:cs="Times New Roman"/>
          <w:b/>
          <w:color w:val="000000"/>
          <w:lang w:val="lt-LT"/>
        </w:rPr>
      </w:pPr>
    </w:p>
    <w:p w14:paraId="62E1F911" w14:textId="2A396CB5" w:rsidR="00F34A37" w:rsidRPr="001B36BC" w:rsidRDefault="00F34A37" w:rsidP="00F34A37">
      <w:pPr>
        <w:spacing w:after="0" w:line="240" w:lineRule="auto"/>
        <w:jc w:val="center"/>
        <w:rPr>
          <w:rFonts w:ascii="Times New Roman" w:hAnsi="Times New Roman" w:cs="Times New Roman"/>
          <w:color w:val="000000"/>
          <w:lang w:val="lt-LT"/>
        </w:rPr>
      </w:pPr>
      <w:r w:rsidRPr="001B36BC">
        <w:rPr>
          <w:rFonts w:ascii="Times New Roman" w:hAnsi="Times New Roman" w:cs="Times New Roman"/>
          <w:color w:val="000000"/>
          <w:lang w:val="lt-LT"/>
        </w:rPr>
        <w:t xml:space="preserve">2024 </w:t>
      </w:r>
      <w:r w:rsidR="009745D8">
        <w:rPr>
          <w:rFonts w:ascii="Times New Roman" w:hAnsi="Times New Roman" w:cs="Times New Roman"/>
          <w:color w:val="000000"/>
          <w:lang w:val="lt-LT"/>
        </w:rPr>
        <w:t>m. rugpjūčio 22</w:t>
      </w:r>
      <w:r w:rsidR="001B36BC" w:rsidRPr="001B36BC">
        <w:rPr>
          <w:rFonts w:ascii="Times New Roman" w:hAnsi="Times New Roman" w:cs="Times New Roman"/>
          <w:color w:val="000000"/>
          <w:lang w:val="lt-LT"/>
        </w:rPr>
        <w:t xml:space="preserve"> </w:t>
      </w:r>
      <w:r w:rsidRPr="001B36BC">
        <w:rPr>
          <w:rFonts w:ascii="Times New Roman" w:hAnsi="Times New Roman" w:cs="Times New Roman"/>
          <w:color w:val="000000"/>
          <w:lang w:val="lt-LT"/>
        </w:rPr>
        <w:t>d. Nr. PL-</w:t>
      </w:r>
      <w:r w:rsidR="009745D8">
        <w:rPr>
          <w:rFonts w:ascii="Times New Roman" w:hAnsi="Times New Roman" w:cs="Times New Roman"/>
          <w:color w:val="000000"/>
          <w:lang w:val="lt-LT"/>
        </w:rPr>
        <w:t>808</w:t>
      </w:r>
    </w:p>
    <w:p w14:paraId="121CEF40" w14:textId="77777777" w:rsidR="00F34A37" w:rsidRPr="001B36BC" w:rsidRDefault="00F34A37" w:rsidP="00A656B8">
      <w:pPr>
        <w:pStyle w:val="Sraopastraipa"/>
        <w:ind w:left="1080"/>
        <w:rPr>
          <w:rFonts w:ascii="Times New Roman" w:eastAsia="Times New Roman" w:hAnsi="Times New Roman" w:cs="Times New Roman"/>
          <w:spacing w:val="2"/>
          <w:lang w:val="lt-LT" w:eastAsia="lt-LT"/>
        </w:rPr>
      </w:pPr>
    </w:p>
    <w:p w14:paraId="7B131734" w14:textId="77777777" w:rsidR="00DB430D" w:rsidRPr="001B36BC" w:rsidRDefault="00A656B8" w:rsidP="00CD21A2">
      <w:pPr>
        <w:pStyle w:val="Sraopastraipa"/>
        <w:ind w:left="1077"/>
        <w:contextualSpacing w:val="0"/>
        <w:rPr>
          <w:rFonts w:ascii="Times New Roman" w:hAnsi="Times New Roman" w:cs="Times New Roman"/>
          <w:lang w:val="lt-LT"/>
        </w:rPr>
      </w:pPr>
      <w:r w:rsidRPr="001B36BC">
        <w:rPr>
          <w:rFonts w:ascii="Times New Roman" w:eastAsia="Times New Roman" w:hAnsi="Times New Roman" w:cs="Times New Roman"/>
          <w:spacing w:val="2"/>
          <w:lang w:val="lt-LT" w:eastAsia="lt-LT"/>
        </w:rPr>
        <w:t xml:space="preserve">I. </w:t>
      </w:r>
      <w:r w:rsidR="00DB430D" w:rsidRPr="001B36BC">
        <w:rPr>
          <w:rFonts w:ascii="Times New Roman" w:eastAsia="Times New Roman" w:hAnsi="Times New Roman" w:cs="Times New Roman"/>
          <w:spacing w:val="2"/>
          <w:lang w:val="lt-LT" w:eastAsia="lt-LT"/>
        </w:rPr>
        <w:t>ĮSTAIGOS PASKIRTIS IR VEIKLOS KRYPTYS</w:t>
      </w:r>
    </w:p>
    <w:tbl>
      <w:tblPr>
        <w:tblStyle w:val="Lentelstinklelis"/>
        <w:tblW w:w="0" w:type="auto"/>
        <w:tblInd w:w="-5" w:type="dxa"/>
        <w:tblLook w:val="04A0" w:firstRow="1" w:lastRow="0" w:firstColumn="1" w:lastColumn="0" w:noHBand="0" w:noVBand="1"/>
      </w:tblPr>
      <w:tblGrid>
        <w:gridCol w:w="9781"/>
      </w:tblGrid>
      <w:tr w:rsidR="00670323" w:rsidRPr="001B36BC" w14:paraId="37F5780F" w14:textId="77777777" w:rsidTr="00947469">
        <w:trPr>
          <w:trHeight w:val="1555"/>
        </w:trPr>
        <w:tc>
          <w:tcPr>
            <w:tcW w:w="9781" w:type="dxa"/>
          </w:tcPr>
          <w:p w14:paraId="266E257F" w14:textId="77777777" w:rsidR="001E1FFC" w:rsidRPr="001B36BC" w:rsidRDefault="001E1FFC" w:rsidP="001E1FFC">
            <w:pPr>
              <w:ind w:firstLine="567"/>
              <w:jc w:val="both"/>
              <w:rPr>
                <w:rFonts w:ascii="Times New Roman" w:hAnsi="Times New Roman" w:cs="Times New Roman"/>
                <w:b/>
                <w:lang w:val="lt-LT"/>
              </w:rPr>
            </w:pPr>
            <w:r w:rsidRPr="001B36BC">
              <w:rPr>
                <w:rFonts w:ascii="Times New Roman" w:hAnsi="Times New Roman" w:cs="Times New Roman"/>
                <w:b/>
                <w:lang w:val="lt-LT"/>
              </w:rPr>
              <w:t>Paskirtis:</w:t>
            </w:r>
          </w:p>
          <w:p w14:paraId="6AA1397F" w14:textId="77777777" w:rsidR="001E1FFC" w:rsidRPr="001B36BC" w:rsidRDefault="001E1FFC" w:rsidP="001E1FFC">
            <w:pPr>
              <w:ind w:firstLine="709"/>
              <w:jc w:val="both"/>
              <w:rPr>
                <w:rFonts w:ascii="Times New Roman" w:hAnsi="Times New Roman" w:cs="Times New Roman"/>
                <w:lang w:val="lt-LT"/>
              </w:rPr>
            </w:pPr>
            <w:r w:rsidRPr="001B36BC">
              <w:rPr>
                <w:rFonts w:ascii="Times New Roman" w:hAnsi="Times New Roman" w:cs="Times New Roman"/>
                <w:lang w:val="lt-LT"/>
              </w:rPr>
              <w:tab/>
            </w:r>
            <w:r w:rsidR="00FA16D9" w:rsidRPr="001B36BC">
              <w:rPr>
                <w:rFonts w:ascii="Times New Roman" w:hAnsi="Times New Roman" w:cs="Times New Roman"/>
                <w:lang w:val="lt-LT"/>
              </w:rPr>
              <w:t>Valstybinio socialinio draudimo fondo valdybos Vilniaus skyrius (toliau – Fondo valdybos teritorinis skyrius) yra Valstybinio socialinio draudimo fondo valdybos prie Socialinės apsaugos ir darbo ministerijos (toliau – Fondo valdyba) įsteigta viešojo administravimo įstaiga, vykdanti valstybinį socialinį draudimą (įskaitant migruojančius asmenis, taip pat pareigūnus, statutinius valstybės tarnautojus, karius ir kitus asmenis, kurių valstybiniam socialiniam draudimui užtikrinti būtini duomenys (bent dalis jų) sudaro valstybės ar tarnybos paslaptį), taip pat Fondo valdybos teritorinio skyriaus Karinių ir joms prilygintų struktūrų skyriaus (toliau – Karinių struktūrų skyrius), kaip šių asmenų draudėjų, apskaitą, bei nustatanti migruojantiems asmenims taikytiną socialinės apsaugos teisę</w:t>
            </w:r>
            <w:r w:rsidRPr="001B36BC">
              <w:rPr>
                <w:rFonts w:ascii="Times New Roman" w:hAnsi="Times New Roman" w:cs="Times New Roman"/>
                <w:lang w:val="lt-LT"/>
              </w:rPr>
              <w:t xml:space="preserve">. </w:t>
            </w:r>
          </w:p>
          <w:p w14:paraId="4627BE77" w14:textId="77777777" w:rsidR="001E1FFC" w:rsidRPr="001B36BC" w:rsidRDefault="001E1FFC" w:rsidP="003E22C0">
            <w:pPr>
              <w:tabs>
                <w:tab w:val="left" w:pos="0"/>
                <w:tab w:val="left" w:pos="567"/>
              </w:tabs>
              <w:spacing w:before="40" w:line="276" w:lineRule="auto"/>
              <w:jc w:val="both"/>
              <w:rPr>
                <w:rFonts w:ascii="Times New Roman" w:hAnsi="Times New Roman" w:cs="Times New Roman"/>
                <w:b/>
                <w:bCs/>
                <w:lang w:val="lt-LT"/>
              </w:rPr>
            </w:pPr>
            <w:r w:rsidRPr="001B36BC">
              <w:rPr>
                <w:rFonts w:ascii="Times New Roman" w:hAnsi="Times New Roman" w:cs="Times New Roman"/>
                <w:bCs/>
                <w:lang w:val="lt-LT"/>
              </w:rPr>
              <w:tab/>
            </w:r>
            <w:r w:rsidRPr="001B36BC">
              <w:rPr>
                <w:rFonts w:ascii="Times New Roman" w:hAnsi="Times New Roman" w:cs="Times New Roman"/>
                <w:b/>
                <w:bCs/>
                <w:lang w:val="lt-LT"/>
              </w:rPr>
              <w:t>Veiklos tikslai:</w:t>
            </w:r>
            <w:r w:rsidRPr="001B36BC">
              <w:rPr>
                <w:rFonts w:ascii="Times New Roman" w:hAnsi="Times New Roman" w:cs="Times New Roman"/>
                <w:b/>
                <w:bCs/>
                <w:lang w:val="lt-LT"/>
              </w:rPr>
              <w:tab/>
            </w:r>
          </w:p>
          <w:p w14:paraId="7DC2A255" w14:textId="77777777" w:rsidR="00FA16D9" w:rsidRPr="001B36BC" w:rsidRDefault="00FA16D9" w:rsidP="00FA16D9">
            <w:pPr>
              <w:ind w:firstLine="709"/>
              <w:jc w:val="both"/>
              <w:rPr>
                <w:rFonts w:ascii="Times New Roman" w:hAnsi="Times New Roman" w:cs="Times New Roman"/>
                <w:lang w:val="lt-LT"/>
              </w:rPr>
            </w:pPr>
            <w:r w:rsidRPr="001B36BC">
              <w:rPr>
                <w:rFonts w:ascii="Times New Roman" w:hAnsi="Times New Roman" w:cs="Times New Roman"/>
                <w:lang w:val="lt-LT"/>
              </w:rPr>
              <w:t>1. užtikrinti teisingą duomenų apie draudėjus, apdraustuosius asmenis ir išmokų gavėjus tvarkymą;</w:t>
            </w:r>
          </w:p>
          <w:p w14:paraId="2EDAA58B" w14:textId="77777777" w:rsidR="00FA16D9" w:rsidRPr="001B36BC" w:rsidRDefault="00FA16D9" w:rsidP="00716D83">
            <w:pPr>
              <w:tabs>
                <w:tab w:val="left" w:pos="1029"/>
              </w:tabs>
              <w:ind w:firstLine="709"/>
              <w:jc w:val="both"/>
              <w:rPr>
                <w:rFonts w:ascii="Times New Roman" w:hAnsi="Times New Roman" w:cs="Times New Roman"/>
                <w:lang w:val="lt-LT"/>
              </w:rPr>
            </w:pPr>
            <w:r w:rsidRPr="001B36BC">
              <w:rPr>
                <w:rFonts w:ascii="Times New Roman" w:hAnsi="Times New Roman" w:cs="Times New Roman"/>
                <w:lang w:val="lt-LT"/>
              </w:rPr>
              <w:t>2.</w:t>
            </w:r>
            <w:r w:rsidRPr="001B36BC">
              <w:rPr>
                <w:rFonts w:ascii="Times New Roman" w:hAnsi="Times New Roman" w:cs="Times New Roman"/>
                <w:lang w:val="lt-LT"/>
              </w:rPr>
              <w:tab/>
              <w:t>užtikrinti priskaičiuotų valstybinio socialinio draudimo įmokų, privalomojo sveikatos draudimo įmokų, Garantinio fondo įmokų ir Ilgalaikio darbo išmokų fondo įmokų (toliau – įmokos), delspinigių, palūkanų ir baudų surinkimą ir išieškojimą į Valstybinio socialinio draudimo fondą, Privalomojo sveikatos draudimo fondą, Garantinį fondą ir Ilgalaikio darbo išmokų fondą (toliau - Fondai) laiku;</w:t>
            </w:r>
          </w:p>
          <w:p w14:paraId="150D9958" w14:textId="77777777" w:rsidR="00FA16D9" w:rsidRPr="001B36BC" w:rsidRDefault="00FA16D9" w:rsidP="00716D83">
            <w:pPr>
              <w:tabs>
                <w:tab w:val="left" w:pos="1029"/>
              </w:tabs>
              <w:ind w:firstLine="709"/>
              <w:jc w:val="both"/>
              <w:rPr>
                <w:rFonts w:ascii="Times New Roman" w:hAnsi="Times New Roman" w:cs="Times New Roman"/>
                <w:lang w:val="lt-LT"/>
              </w:rPr>
            </w:pPr>
            <w:r w:rsidRPr="001B36BC">
              <w:rPr>
                <w:rFonts w:ascii="Times New Roman" w:hAnsi="Times New Roman" w:cs="Times New Roman"/>
                <w:lang w:val="lt-LT"/>
              </w:rPr>
              <w:t>3.</w:t>
            </w:r>
            <w:r w:rsidRPr="001B36BC">
              <w:rPr>
                <w:rFonts w:ascii="Times New Roman" w:hAnsi="Times New Roman" w:cs="Times New Roman"/>
                <w:lang w:val="lt-LT"/>
              </w:rPr>
              <w:tab/>
              <w:t>užtikrinti teisingą valstybinio socialinio draudimo išmokų ir kitų išmokų, kurių skyrimas ir (ar) mokėjimas pavestas Fondo valdybos teritoriniams skyriams (toliau – išmokos), skyrimą ir mokėjimą gavėjams;</w:t>
            </w:r>
          </w:p>
          <w:p w14:paraId="45C08243" w14:textId="77777777" w:rsidR="00FA16D9" w:rsidRPr="001B36BC" w:rsidRDefault="00FA16D9" w:rsidP="00716D83">
            <w:pPr>
              <w:tabs>
                <w:tab w:val="left" w:pos="1029"/>
              </w:tabs>
              <w:ind w:firstLine="709"/>
              <w:jc w:val="both"/>
              <w:rPr>
                <w:rFonts w:ascii="Times New Roman" w:hAnsi="Times New Roman" w:cs="Times New Roman"/>
                <w:lang w:val="lt-LT"/>
              </w:rPr>
            </w:pPr>
            <w:r w:rsidRPr="001B36BC">
              <w:rPr>
                <w:rFonts w:ascii="Times New Roman" w:hAnsi="Times New Roman" w:cs="Times New Roman"/>
                <w:lang w:val="lt-LT"/>
              </w:rPr>
              <w:t>4.</w:t>
            </w:r>
            <w:r w:rsidRPr="001B36BC">
              <w:rPr>
                <w:rFonts w:ascii="Times New Roman" w:hAnsi="Times New Roman" w:cs="Times New Roman"/>
                <w:lang w:val="lt-LT"/>
              </w:rPr>
              <w:tab/>
              <w:t>užtikrinti Europos Sąjungos teisės aktų, Lietuvos Respublikos tarptautinių sutarčių socialinės apsaugos srityje (toliau – tarptautinių sutarčių), Lietuvos Respublikos įstatymų bei kitų teisės aktų, reglamentuojančių valstybinį socialinį draudimą, vykdymą migruojantiems asmenims;</w:t>
            </w:r>
          </w:p>
          <w:p w14:paraId="05520E26" w14:textId="77777777" w:rsidR="00E745FF" w:rsidRPr="001B36BC" w:rsidRDefault="00FA16D9" w:rsidP="00716D83">
            <w:pPr>
              <w:tabs>
                <w:tab w:val="left" w:pos="1029"/>
              </w:tabs>
              <w:spacing w:after="120"/>
              <w:ind w:firstLine="709"/>
              <w:jc w:val="both"/>
              <w:rPr>
                <w:rFonts w:ascii="Times New Roman" w:hAnsi="Times New Roman" w:cs="Times New Roman"/>
                <w:lang w:val="lt-LT"/>
              </w:rPr>
            </w:pPr>
            <w:r w:rsidRPr="001B36BC">
              <w:rPr>
                <w:rFonts w:ascii="Times New Roman" w:hAnsi="Times New Roman" w:cs="Times New Roman"/>
                <w:lang w:val="lt-LT"/>
              </w:rPr>
              <w:t>5.</w:t>
            </w:r>
            <w:r w:rsidRPr="001B36BC">
              <w:rPr>
                <w:rFonts w:ascii="Times New Roman" w:hAnsi="Times New Roman" w:cs="Times New Roman"/>
                <w:lang w:val="lt-LT"/>
              </w:rPr>
              <w:tab/>
              <w:t>užtikrinti finansų apskaitą.</w:t>
            </w:r>
          </w:p>
        </w:tc>
      </w:tr>
    </w:tbl>
    <w:p w14:paraId="56E24BA2" w14:textId="77777777" w:rsidR="0048582E" w:rsidRPr="001B36BC" w:rsidRDefault="0048582E" w:rsidP="0082592C">
      <w:pPr>
        <w:pStyle w:val="Sraopastraipa"/>
        <w:ind w:left="1077"/>
        <w:rPr>
          <w:rFonts w:ascii="Times New Roman" w:eastAsia="Times New Roman" w:hAnsi="Times New Roman" w:cs="Times New Roman"/>
          <w:spacing w:val="2"/>
          <w:lang w:val="lt-LT" w:eastAsia="lt-LT"/>
        </w:rPr>
      </w:pPr>
    </w:p>
    <w:p w14:paraId="427C769E" w14:textId="77777777" w:rsidR="0069734F" w:rsidRPr="001B36BC" w:rsidRDefault="00A656B8" w:rsidP="0082592C">
      <w:pPr>
        <w:pStyle w:val="Sraopastraipa"/>
        <w:ind w:left="1077"/>
        <w:rPr>
          <w:rFonts w:ascii="Times New Roman" w:hAnsi="Times New Roman" w:cs="Times New Roman"/>
          <w:lang w:val="lt-LT"/>
        </w:rPr>
      </w:pPr>
      <w:r w:rsidRPr="001B36BC">
        <w:rPr>
          <w:rFonts w:ascii="Times New Roman" w:eastAsia="Times New Roman" w:hAnsi="Times New Roman" w:cs="Times New Roman"/>
          <w:spacing w:val="2"/>
          <w:lang w:val="lt-LT" w:eastAsia="lt-LT"/>
        </w:rPr>
        <w:t xml:space="preserve">II. </w:t>
      </w:r>
      <w:r w:rsidR="00DB430D" w:rsidRPr="001B36BC">
        <w:rPr>
          <w:rFonts w:ascii="Times New Roman" w:eastAsia="Times New Roman" w:hAnsi="Times New Roman" w:cs="Times New Roman"/>
          <w:spacing w:val="2"/>
          <w:lang w:val="lt-LT" w:eastAsia="lt-LT"/>
        </w:rPr>
        <w:t>VALSTYBĖS LŪKESČIAI IR SIEKIAMI TIKSLAI ĮSTAIGOJE</w:t>
      </w:r>
    </w:p>
    <w:tbl>
      <w:tblPr>
        <w:tblStyle w:val="Lentelstinklelis"/>
        <w:tblW w:w="0" w:type="auto"/>
        <w:tblInd w:w="-5" w:type="dxa"/>
        <w:tblLook w:val="04A0" w:firstRow="1" w:lastRow="0" w:firstColumn="1" w:lastColumn="0" w:noHBand="0" w:noVBand="1"/>
      </w:tblPr>
      <w:tblGrid>
        <w:gridCol w:w="9781"/>
      </w:tblGrid>
      <w:tr w:rsidR="00670323" w:rsidRPr="001B36BC" w14:paraId="4650813D" w14:textId="77777777" w:rsidTr="00520E7A">
        <w:trPr>
          <w:trHeight w:val="1124"/>
        </w:trPr>
        <w:tc>
          <w:tcPr>
            <w:tcW w:w="9781" w:type="dxa"/>
          </w:tcPr>
          <w:p w14:paraId="3BDF7366" w14:textId="0E04047D" w:rsidR="00111386" w:rsidRPr="001B36BC" w:rsidRDefault="00111386" w:rsidP="006B656F">
            <w:pPr>
              <w:pStyle w:val="Betarp"/>
              <w:jc w:val="both"/>
              <w:rPr>
                <w:rFonts w:ascii="Times New Roman" w:hAnsi="Times New Roman" w:cs="Times New Roman"/>
                <w:lang w:val="lt-LT"/>
              </w:rPr>
            </w:pPr>
            <w:r w:rsidRPr="001B36BC">
              <w:rPr>
                <w:rFonts w:ascii="Times New Roman" w:hAnsi="Times New Roman" w:cs="Times New Roman"/>
                <w:lang w:val="lt-LT"/>
              </w:rPr>
              <w:tab/>
            </w:r>
            <w:r w:rsidR="00E2495B" w:rsidRPr="001B36BC">
              <w:rPr>
                <w:rFonts w:ascii="Times New Roman" w:hAnsi="Times New Roman" w:cs="Times New Roman"/>
                <w:lang w:val="lt-LT"/>
              </w:rPr>
              <w:t>Sodra kaip m</w:t>
            </w:r>
            <w:r w:rsidRPr="001B36BC">
              <w:rPr>
                <w:rFonts w:ascii="Times New Roman" w:hAnsi="Times New Roman" w:cs="Times New Roman"/>
                <w:lang w:val="lt-LT"/>
              </w:rPr>
              <w:t xml:space="preserve">oderni viešojo sektoriaus įstaiga </w:t>
            </w:r>
            <w:r w:rsidR="00776968" w:rsidRPr="001B36BC">
              <w:rPr>
                <w:rFonts w:ascii="Times New Roman" w:hAnsi="Times New Roman" w:cs="Times New Roman"/>
                <w:lang w:val="lt-LT"/>
              </w:rPr>
              <w:t>–</w:t>
            </w:r>
            <w:r w:rsidRPr="001B36BC">
              <w:rPr>
                <w:rFonts w:ascii="Times New Roman" w:hAnsi="Times New Roman" w:cs="Times New Roman"/>
                <w:lang w:val="lt-LT"/>
              </w:rPr>
              <w:t xml:space="preserve"> </w:t>
            </w:r>
            <w:r w:rsidR="00776968" w:rsidRPr="001B36BC">
              <w:rPr>
                <w:rFonts w:ascii="Times New Roman" w:hAnsi="Times New Roman" w:cs="Times New Roman"/>
                <w:lang w:val="lt-LT"/>
              </w:rPr>
              <w:t xml:space="preserve">teikianti aukštos kokybės socialinio draudimo paslaugas, iniciatyvi, </w:t>
            </w:r>
            <w:r w:rsidRPr="001B36BC">
              <w:rPr>
                <w:rFonts w:ascii="Times New Roman" w:hAnsi="Times New Roman" w:cs="Times New Roman"/>
                <w:lang w:val="lt-LT"/>
              </w:rPr>
              <w:t>lanksti, gebanti kurti naujoves ir greitai prisitaikyti prie kintančių aplinkybių:</w:t>
            </w:r>
          </w:p>
          <w:p w14:paraId="5CFCE187" w14:textId="718C29C5" w:rsidR="00776968" w:rsidRPr="001B36BC" w:rsidRDefault="000C63B6" w:rsidP="006B656F">
            <w:pPr>
              <w:pStyle w:val="Sraopastraipa"/>
              <w:numPr>
                <w:ilvl w:val="0"/>
                <w:numId w:val="26"/>
              </w:numPr>
              <w:tabs>
                <w:tab w:val="left" w:pos="1134"/>
              </w:tabs>
              <w:suppressAutoHyphens/>
              <w:ind w:right="49"/>
              <w:jc w:val="both"/>
              <w:rPr>
                <w:rFonts w:ascii="Times New Roman" w:hAnsi="Times New Roman" w:cs="Times New Roman"/>
                <w:lang w:val="lt-LT"/>
              </w:rPr>
            </w:pPr>
            <w:r w:rsidRPr="001B36BC">
              <w:rPr>
                <w:rFonts w:ascii="Times New Roman" w:hAnsi="Times New Roman" w:cs="Times New Roman"/>
                <w:b/>
                <w:lang w:val="lt-LT"/>
              </w:rPr>
              <w:t xml:space="preserve">Įvaizdis ir </w:t>
            </w:r>
            <w:r w:rsidR="00776968" w:rsidRPr="001B36BC">
              <w:rPr>
                <w:rFonts w:ascii="Times New Roman" w:hAnsi="Times New Roman" w:cs="Times New Roman"/>
                <w:b/>
                <w:lang w:val="lt-LT"/>
              </w:rPr>
              <w:t>Reputacija.</w:t>
            </w:r>
            <w:r w:rsidR="00776968" w:rsidRPr="001B36BC">
              <w:rPr>
                <w:rFonts w:ascii="Times New Roman" w:hAnsi="Times New Roman" w:cs="Times New Roman"/>
                <w:lang w:val="lt-LT"/>
              </w:rPr>
              <w:t xml:space="preserve"> Augantis</w:t>
            </w:r>
            <w:r w:rsidR="00E2495B" w:rsidRPr="001B36BC">
              <w:rPr>
                <w:rFonts w:ascii="Times New Roman" w:hAnsi="Times New Roman" w:cs="Times New Roman"/>
                <w:lang w:val="lt-LT"/>
              </w:rPr>
              <w:t xml:space="preserve"> visuomenės pasitikėjim</w:t>
            </w:r>
            <w:r w:rsidR="00776968" w:rsidRPr="001B36BC">
              <w:rPr>
                <w:rFonts w:ascii="Times New Roman" w:hAnsi="Times New Roman" w:cs="Times New Roman"/>
                <w:lang w:val="lt-LT"/>
              </w:rPr>
              <w:t>as</w:t>
            </w:r>
            <w:r w:rsidR="00E2495B" w:rsidRPr="001B36BC">
              <w:rPr>
                <w:rFonts w:ascii="Times New Roman" w:hAnsi="Times New Roman" w:cs="Times New Roman"/>
                <w:lang w:val="lt-LT"/>
              </w:rPr>
              <w:t xml:space="preserve"> Sodra </w:t>
            </w:r>
            <w:r w:rsidR="00776968" w:rsidRPr="001B36BC">
              <w:rPr>
                <w:rFonts w:ascii="Times New Roman" w:hAnsi="Times New Roman" w:cs="Times New Roman"/>
                <w:lang w:val="lt-LT"/>
              </w:rPr>
              <w:t>ir jos teikiamomis paslaugomis</w:t>
            </w:r>
            <w:r w:rsidR="000422EF" w:rsidRPr="001B36BC">
              <w:rPr>
                <w:rFonts w:ascii="Times New Roman" w:hAnsi="Times New Roman" w:cs="Times New Roman"/>
                <w:lang w:val="lt-LT"/>
              </w:rPr>
              <w:t>.</w:t>
            </w:r>
          </w:p>
          <w:p w14:paraId="5EB3B280" w14:textId="0A26CB01" w:rsidR="00776968" w:rsidRPr="001B36BC" w:rsidRDefault="00776968" w:rsidP="006B656F">
            <w:pPr>
              <w:pStyle w:val="Sraopastraipa"/>
              <w:numPr>
                <w:ilvl w:val="0"/>
                <w:numId w:val="26"/>
              </w:numPr>
              <w:tabs>
                <w:tab w:val="left" w:pos="1134"/>
              </w:tabs>
              <w:suppressAutoHyphens/>
              <w:ind w:right="49"/>
              <w:jc w:val="both"/>
              <w:rPr>
                <w:rFonts w:ascii="Times New Roman" w:hAnsi="Times New Roman" w:cs="Times New Roman"/>
                <w:lang w:val="lt-LT"/>
              </w:rPr>
            </w:pPr>
            <w:r w:rsidRPr="001B36BC">
              <w:rPr>
                <w:rFonts w:ascii="Times New Roman" w:hAnsi="Times New Roman" w:cs="Times New Roman"/>
                <w:b/>
                <w:lang w:val="lt-LT"/>
              </w:rPr>
              <w:t xml:space="preserve">Demokratinė kultūra ir pokyčių valdysena. </w:t>
            </w:r>
            <w:r w:rsidR="00CF1B51" w:rsidRPr="001B36BC">
              <w:rPr>
                <w:rFonts w:ascii="Times New Roman" w:hAnsi="Times New Roman" w:cs="Times New Roman"/>
                <w:lang w:val="lt-LT"/>
              </w:rPr>
              <w:t>O</w:t>
            </w:r>
            <w:r w:rsidRPr="001B36BC">
              <w:rPr>
                <w:rFonts w:ascii="Times New Roman" w:hAnsi="Times New Roman" w:cs="Times New Roman"/>
                <w:lang w:val="lt-LT"/>
              </w:rPr>
              <w:t xml:space="preserve">rganizacijos kultūra, kuriai  būdingas </w:t>
            </w:r>
            <w:r w:rsidR="00CF1B51" w:rsidRPr="001B36BC">
              <w:rPr>
                <w:rFonts w:ascii="Times New Roman" w:hAnsi="Times New Roman" w:cs="Times New Roman"/>
                <w:lang w:val="lt-LT"/>
              </w:rPr>
              <w:t xml:space="preserve">skaidrus organizacijos valdymas, </w:t>
            </w:r>
            <w:r w:rsidRPr="001B36BC">
              <w:rPr>
                <w:rFonts w:ascii="Times New Roman" w:hAnsi="Times New Roman" w:cs="Times New Roman"/>
                <w:lang w:val="lt-LT"/>
              </w:rPr>
              <w:t>komandinis darbas, žmonių ugdymas, asmeninė atsakomybė už galutinį rezultatą, kūrybiškumas bei naujų galimybių paieška</w:t>
            </w:r>
            <w:r w:rsidR="006B656F" w:rsidRPr="001B36BC">
              <w:rPr>
                <w:rFonts w:ascii="Times New Roman" w:hAnsi="Times New Roman" w:cs="Times New Roman"/>
                <w:lang w:val="lt-LT"/>
              </w:rPr>
              <w:t>.</w:t>
            </w:r>
          </w:p>
          <w:p w14:paraId="4540141D" w14:textId="44DA406D" w:rsidR="00BC24DC" w:rsidRPr="001B36BC" w:rsidRDefault="00111386" w:rsidP="006B656F">
            <w:pPr>
              <w:pStyle w:val="Sraopastraipa"/>
              <w:numPr>
                <w:ilvl w:val="0"/>
                <w:numId w:val="26"/>
              </w:numPr>
              <w:tabs>
                <w:tab w:val="left" w:pos="1134"/>
              </w:tabs>
              <w:suppressAutoHyphens/>
              <w:ind w:right="49"/>
              <w:jc w:val="both"/>
              <w:rPr>
                <w:rFonts w:ascii="Times New Roman" w:hAnsi="Times New Roman" w:cs="Times New Roman"/>
                <w:lang w:val="lt-LT" w:eastAsia="zh-CN"/>
              </w:rPr>
            </w:pPr>
            <w:r w:rsidRPr="001B36BC">
              <w:rPr>
                <w:rFonts w:ascii="Times New Roman" w:hAnsi="Times New Roman" w:cs="Times New Roman"/>
                <w:b/>
                <w:lang w:val="lt-LT"/>
              </w:rPr>
              <w:t xml:space="preserve">Technologinė transformacija. </w:t>
            </w:r>
            <w:r w:rsidRPr="001B36BC">
              <w:rPr>
                <w:rFonts w:ascii="Times New Roman" w:hAnsi="Times New Roman" w:cs="Times New Roman"/>
                <w:lang w:val="lt-LT"/>
              </w:rPr>
              <w:t xml:space="preserve">Pažangiosios technologijos ir duomenys yra etiškai ir teisėtai integruoti į </w:t>
            </w:r>
            <w:r w:rsidR="00776968" w:rsidRPr="001B36BC">
              <w:rPr>
                <w:rFonts w:ascii="Times New Roman" w:hAnsi="Times New Roman" w:cs="Times New Roman"/>
                <w:lang w:val="lt-LT"/>
              </w:rPr>
              <w:t>veiklos</w:t>
            </w:r>
            <w:r w:rsidRPr="001B36BC">
              <w:rPr>
                <w:rFonts w:ascii="Times New Roman" w:hAnsi="Times New Roman" w:cs="Times New Roman"/>
                <w:lang w:val="lt-LT"/>
              </w:rPr>
              <w:t xml:space="preserve"> procesus. </w:t>
            </w:r>
          </w:p>
        </w:tc>
      </w:tr>
    </w:tbl>
    <w:p w14:paraId="1D96CD41" w14:textId="3F187D1A" w:rsidR="001B36BC" w:rsidRPr="001B36BC" w:rsidRDefault="001B36BC" w:rsidP="00670323">
      <w:pPr>
        <w:rPr>
          <w:rFonts w:ascii="Times New Roman" w:hAnsi="Times New Roman" w:cs="Times New Roman"/>
          <w:lang w:val="lt-LT"/>
        </w:rPr>
      </w:pPr>
    </w:p>
    <w:p w14:paraId="2984152E" w14:textId="77777777" w:rsidR="001B36BC" w:rsidRPr="001B36BC" w:rsidRDefault="001B36BC" w:rsidP="00670323">
      <w:pPr>
        <w:rPr>
          <w:rFonts w:ascii="Times New Roman" w:hAnsi="Times New Roman" w:cs="Times New Roman"/>
          <w:lang w:val="lt-LT"/>
        </w:rPr>
      </w:pPr>
    </w:p>
    <w:p w14:paraId="19E85866" w14:textId="77777777" w:rsidR="00DB430D" w:rsidRPr="001B36BC" w:rsidRDefault="00A656B8" w:rsidP="00D55957">
      <w:pPr>
        <w:pStyle w:val="Sraopastraipa"/>
        <w:ind w:left="1077"/>
        <w:contextualSpacing w:val="0"/>
        <w:rPr>
          <w:rFonts w:ascii="Times New Roman" w:hAnsi="Times New Roman" w:cs="Times New Roman"/>
          <w:lang w:val="lt-LT"/>
        </w:rPr>
      </w:pPr>
      <w:r w:rsidRPr="001B36BC">
        <w:rPr>
          <w:rFonts w:ascii="Times New Roman" w:hAnsi="Times New Roman" w:cs="Times New Roman"/>
          <w:lang w:val="lt-LT"/>
        </w:rPr>
        <w:lastRenderedPageBreak/>
        <w:t xml:space="preserve">III. </w:t>
      </w:r>
      <w:r w:rsidR="008F0F77" w:rsidRPr="001B36BC">
        <w:rPr>
          <w:rFonts w:ascii="Times New Roman" w:hAnsi="Times New Roman" w:cs="Times New Roman"/>
          <w:lang w:val="lt-LT"/>
        </w:rPr>
        <w:t>TIKSLAI</w:t>
      </w:r>
      <w:r w:rsidR="00DB430D" w:rsidRPr="001B36BC">
        <w:rPr>
          <w:rFonts w:ascii="Times New Roman" w:hAnsi="Times New Roman" w:cs="Times New Roman"/>
          <w:lang w:val="lt-LT"/>
        </w:rPr>
        <w:t xml:space="preserve"> PAGAL VEIKLOS KRYPTIS</w:t>
      </w:r>
    </w:p>
    <w:tbl>
      <w:tblPr>
        <w:tblStyle w:val="Lentelstinklelis"/>
        <w:tblW w:w="9923" w:type="dxa"/>
        <w:tblInd w:w="-5" w:type="dxa"/>
        <w:tblLayout w:type="fixed"/>
        <w:tblLook w:val="04A0" w:firstRow="1" w:lastRow="0" w:firstColumn="1" w:lastColumn="0" w:noHBand="0" w:noVBand="1"/>
      </w:tblPr>
      <w:tblGrid>
        <w:gridCol w:w="2835"/>
        <w:gridCol w:w="1418"/>
        <w:gridCol w:w="1417"/>
        <w:gridCol w:w="1418"/>
        <w:gridCol w:w="1417"/>
        <w:gridCol w:w="1418"/>
      </w:tblGrid>
      <w:tr w:rsidR="00EC3689" w:rsidRPr="001B36BC" w14:paraId="63F3F150" w14:textId="77777777" w:rsidTr="007707FE">
        <w:tc>
          <w:tcPr>
            <w:tcW w:w="9923" w:type="dxa"/>
            <w:gridSpan w:val="6"/>
            <w:shd w:val="clear" w:color="auto" w:fill="auto"/>
          </w:tcPr>
          <w:p w14:paraId="085AB906" w14:textId="25D93177" w:rsidR="0067259B" w:rsidRPr="001B36BC" w:rsidRDefault="00111386" w:rsidP="0048582E">
            <w:pPr>
              <w:pStyle w:val="Sraopastraipa"/>
              <w:numPr>
                <w:ilvl w:val="0"/>
                <w:numId w:val="22"/>
              </w:numPr>
              <w:tabs>
                <w:tab w:val="left" w:pos="1134"/>
              </w:tabs>
              <w:suppressAutoHyphens/>
              <w:ind w:right="49"/>
              <w:jc w:val="both"/>
              <w:rPr>
                <w:rFonts w:ascii="Times New Roman" w:hAnsi="Times New Roman" w:cs="Times New Roman"/>
                <w:b/>
                <w:bCs/>
                <w:lang w:val="lt-LT"/>
              </w:rPr>
            </w:pPr>
            <w:r w:rsidRPr="001B36BC">
              <w:rPr>
                <w:rFonts w:ascii="Times New Roman" w:hAnsi="Times New Roman" w:cs="Times New Roman"/>
                <w:b/>
                <w:bCs/>
                <w:lang w:val="lt-LT"/>
              </w:rPr>
              <w:t>Didinti visuomenės pasitikėjimą Sodra gerinant teikiamų paslaugų kokybę</w:t>
            </w:r>
            <w:r w:rsidR="000422EF" w:rsidRPr="001B36BC">
              <w:rPr>
                <w:rFonts w:ascii="Times New Roman" w:hAnsi="Times New Roman" w:cs="Times New Roman"/>
                <w:b/>
                <w:bCs/>
                <w:lang w:val="lt-LT"/>
              </w:rPr>
              <w:t>.</w:t>
            </w:r>
          </w:p>
          <w:p w14:paraId="24BF8F94" w14:textId="0EB107C4" w:rsidR="00EC3689" w:rsidRPr="001B36BC" w:rsidRDefault="0067259B" w:rsidP="00520E7A">
            <w:pPr>
              <w:tabs>
                <w:tab w:val="left" w:pos="1134"/>
              </w:tabs>
              <w:suppressAutoHyphens/>
              <w:spacing w:after="120"/>
              <w:ind w:right="51"/>
              <w:jc w:val="both"/>
              <w:rPr>
                <w:rFonts w:ascii="Times New Roman" w:hAnsi="Times New Roman" w:cs="Times New Roman"/>
                <w:lang w:val="lt-LT"/>
              </w:rPr>
            </w:pPr>
            <w:r w:rsidRPr="001B36BC">
              <w:rPr>
                <w:rFonts w:ascii="Times New Roman" w:hAnsi="Times New Roman" w:cs="Times New Roman"/>
                <w:bCs/>
                <w:lang w:val="lt-LT"/>
              </w:rPr>
              <w:t xml:space="preserve"> </w:t>
            </w:r>
            <w:r w:rsidR="00111386" w:rsidRPr="001B36BC">
              <w:rPr>
                <w:rFonts w:ascii="Times New Roman" w:hAnsi="Times New Roman" w:cs="Times New Roman"/>
                <w:bCs/>
                <w:lang w:val="lt-LT"/>
              </w:rPr>
              <w:t>(</w:t>
            </w:r>
            <w:r w:rsidR="00D731F4" w:rsidRPr="001B36BC">
              <w:rPr>
                <w:rFonts w:ascii="Times New Roman" w:hAnsi="Times New Roman" w:cs="Times New Roman"/>
                <w:bCs/>
                <w:lang w:val="lt-LT"/>
              </w:rPr>
              <w:t>D</w:t>
            </w:r>
            <w:r w:rsidR="00111386" w:rsidRPr="001B36BC">
              <w:rPr>
                <w:rFonts w:ascii="Times New Roman" w:hAnsi="Times New Roman" w:cs="Times New Roman"/>
                <w:bCs/>
                <w:lang w:val="lt-LT"/>
              </w:rPr>
              <w:t>uomenų kokybės gerinimas, naujų procesų automatizacija, reikiamos kompetencijos darbuotojų pritraukimas ir j</w:t>
            </w:r>
            <w:r w:rsidRPr="001B36BC">
              <w:rPr>
                <w:rFonts w:ascii="Times New Roman" w:hAnsi="Times New Roman" w:cs="Times New Roman"/>
                <w:bCs/>
                <w:lang w:val="lt-LT"/>
              </w:rPr>
              <w:t>ų</w:t>
            </w:r>
            <w:r w:rsidR="00111386" w:rsidRPr="001B36BC">
              <w:rPr>
                <w:rFonts w:ascii="Times New Roman" w:hAnsi="Times New Roman" w:cs="Times New Roman"/>
                <w:bCs/>
                <w:lang w:val="lt-LT"/>
              </w:rPr>
              <w:t xml:space="preserve"> išlaikymas, darbuotojų įsitraukimas į organizacijos veiklą,</w:t>
            </w:r>
            <w:r w:rsidR="00D731F4" w:rsidRPr="001B36BC">
              <w:rPr>
                <w:rFonts w:ascii="Times New Roman" w:hAnsi="Times New Roman" w:cs="Times New Roman"/>
                <w:bCs/>
                <w:lang w:val="lt-LT"/>
              </w:rPr>
              <w:t xml:space="preserve"> darbuotojų ugdymas,</w:t>
            </w:r>
            <w:r w:rsidR="00111386" w:rsidRPr="001B36BC">
              <w:rPr>
                <w:rFonts w:ascii="Times New Roman" w:hAnsi="Times New Roman" w:cs="Times New Roman"/>
                <w:bCs/>
                <w:lang w:val="lt-LT"/>
              </w:rPr>
              <w:t xml:space="preserve"> organizacijos kultūr</w:t>
            </w:r>
            <w:r w:rsidRPr="001B36BC">
              <w:rPr>
                <w:rFonts w:ascii="Times New Roman" w:hAnsi="Times New Roman" w:cs="Times New Roman"/>
                <w:bCs/>
                <w:lang w:val="lt-LT"/>
              </w:rPr>
              <w:t>os diegimas</w:t>
            </w:r>
            <w:r w:rsidR="00111386" w:rsidRPr="001B36BC">
              <w:rPr>
                <w:rFonts w:ascii="Times New Roman" w:hAnsi="Times New Roman" w:cs="Times New Roman"/>
                <w:bCs/>
                <w:lang w:val="lt-LT"/>
              </w:rPr>
              <w:t>)</w:t>
            </w:r>
          </w:p>
        </w:tc>
      </w:tr>
      <w:tr w:rsidR="00111386" w:rsidRPr="001B36BC" w14:paraId="6CA9A2E9" w14:textId="77777777" w:rsidTr="00480D22">
        <w:tc>
          <w:tcPr>
            <w:tcW w:w="2835" w:type="dxa"/>
            <w:shd w:val="clear" w:color="auto" w:fill="auto"/>
          </w:tcPr>
          <w:p w14:paraId="207D7985" w14:textId="77777777" w:rsidR="00111386" w:rsidRPr="001B36BC" w:rsidRDefault="003C05D0" w:rsidP="003C05D0">
            <w:pPr>
              <w:tabs>
                <w:tab w:val="left" w:pos="462"/>
              </w:tabs>
              <w:suppressAutoHyphens/>
              <w:ind w:right="49"/>
              <w:jc w:val="right"/>
              <w:rPr>
                <w:rFonts w:ascii="Times New Roman" w:hAnsi="Times New Roman" w:cs="Times New Roman"/>
                <w:lang w:val="lt-LT"/>
              </w:rPr>
            </w:pPr>
            <w:r w:rsidRPr="001B36BC">
              <w:rPr>
                <w:rFonts w:ascii="Times New Roman" w:hAnsi="Times New Roman" w:cs="Times New Roman"/>
                <w:lang w:val="lt-LT"/>
              </w:rPr>
              <w:t>Metai</w:t>
            </w:r>
          </w:p>
        </w:tc>
        <w:tc>
          <w:tcPr>
            <w:tcW w:w="1418" w:type="dxa"/>
            <w:shd w:val="clear" w:color="auto" w:fill="auto"/>
          </w:tcPr>
          <w:p w14:paraId="08ABB13F" w14:textId="77777777" w:rsidR="00111386" w:rsidRPr="001B36BC" w:rsidRDefault="000528E4" w:rsidP="000528E4">
            <w:pPr>
              <w:tabs>
                <w:tab w:val="left" w:pos="1134"/>
              </w:tabs>
              <w:suppressAutoHyphens/>
              <w:ind w:right="49"/>
              <w:jc w:val="center"/>
              <w:rPr>
                <w:rStyle w:val="rynqvb"/>
                <w:rFonts w:ascii="Times New Roman" w:hAnsi="Times New Roman" w:cs="Times New Roman"/>
                <w:lang w:val="lt-LT"/>
              </w:rPr>
            </w:pPr>
            <w:r w:rsidRPr="001B36BC">
              <w:rPr>
                <w:rStyle w:val="rynqvb"/>
                <w:rFonts w:ascii="Times New Roman" w:hAnsi="Times New Roman" w:cs="Times New Roman"/>
                <w:lang w:val="lt-LT"/>
              </w:rPr>
              <w:t>2024</w:t>
            </w:r>
          </w:p>
          <w:p w14:paraId="3DBB6DC4" w14:textId="77777777" w:rsidR="00C10CDE" w:rsidRPr="001B36BC" w:rsidRDefault="00C10CDE" w:rsidP="00C10CDE">
            <w:pPr>
              <w:tabs>
                <w:tab w:val="left" w:pos="1134"/>
              </w:tabs>
              <w:suppressAutoHyphens/>
              <w:ind w:right="49"/>
              <w:jc w:val="center"/>
              <w:rPr>
                <w:rStyle w:val="rynqvb"/>
                <w:rFonts w:ascii="Times New Roman" w:hAnsi="Times New Roman" w:cs="Times New Roman"/>
                <w:lang w:val="lt-LT"/>
              </w:rPr>
            </w:pPr>
            <w:r w:rsidRPr="001B36BC">
              <w:rPr>
                <w:rStyle w:val="rynqvb"/>
                <w:rFonts w:ascii="Times New Roman" w:hAnsi="Times New Roman" w:cs="Times New Roman"/>
                <w:lang w:val="lt-LT"/>
              </w:rPr>
              <w:t xml:space="preserve">(2024 m. </w:t>
            </w:r>
          </w:p>
          <w:p w14:paraId="5A6ED4AA" w14:textId="05510C63" w:rsidR="00C10CDE" w:rsidRPr="001B36BC" w:rsidRDefault="00C10CDE" w:rsidP="00C10CDE">
            <w:pPr>
              <w:tabs>
                <w:tab w:val="left" w:pos="1134"/>
              </w:tabs>
              <w:suppressAutoHyphens/>
              <w:ind w:right="49"/>
              <w:jc w:val="center"/>
              <w:rPr>
                <w:rFonts w:ascii="Times New Roman" w:hAnsi="Times New Roman" w:cs="Times New Roman"/>
                <w:i/>
                <w:lang w:val="lt-LT"/>
              </w:rPr>
            </w:pPr>
            <w:r w:rsidRPr="001B36BC">
              <w:rPr>
                <w:rStyle w:val="rynqvb"/>
                <w:rFonts w:ascii="Times New Roman" w:hAnsi="Times New Roman" w:cs="Times New Roman"/>
                <w:lang w:val="lt-LT"/>
              </w:rPr>
              <w:t>I pusm</w:t>
            </w:r>
            <w:r w:rsidR="006B656F" w:rsidRPr="001B36BC">
              <w:rPr>
                <w:rStyle w:val="rynqvb"/>
                <w:rFonts w:ascii="Times New Roman" w:hAnsi="Times New Roman" w:cs="Times New Roman"/>
                <w:lang w:val="lt-LT"/>
              </w:rPr>
              <w:t>etis</w:t>
            </w:r>
            <w:r w:rsidRPr="001B36BC">
              <w:rPr>
                <w:rStyle w:val="rynqvb"/>
                <w:rFonts w:ascii="Times New Roman" w:hAnsi="Times New Roman" w:cs="Times New Roman"/>
                <w:lang w:val="lt-LT"/>
              </w:rPr>
              <w:t>)</w:t>
            </w:r>
          </w:p>
        </w:tc>
        <w:tc>
          <w:tcPr>
            <w:tcW w:w="1417" w:type="dxa"/>
            <w:shd w:val="clear" w:color="auto" w:fill="auto"/>
          </w:tcPr>
          <w:p w14:paraId="68E15D24" w14:textId="77777777" w:rsidR="00111386" w:rsidRPr="001B36BC" w:rsidRDefault="000528E4" w:rsidP="000528E4">
            <w:pPr>
              <w:tabs>
                <w:tab w:val="left" w:pos="1134"/>
              </w:tabs>
              <w:suppressAutoHyphens/>
              <w:ind w:right="49"/>
              <w:jc w:val="center"/>
              <w:rPr>
                <w:rFonts w:ascii="Times New Roman" w:hAnsi="Times New Roman" w:cs="Times New Roman"/>
                <w:lang w:val="lt-LT"/>
              </w:rPr>
            </w:pPr>
            <w:r w:rsidRPr="001B36BC">
              <w:rPr>
                <w:rStyle w:val="rynqvb"/>
                <w:rFonts w:ascii="Times New Roman" w:hAnsi="Times New Roman" w:cs="Times New Roman"/>
                <w:lang w:val="lt-LT"/>
              </w:rPr>
              <w:t>2025</w:t>
            </w:r>
          </w:p>
        </w:tc>
        <w:tc>
          <w:tcPr>
            <w:tcW w:w="1418" w:type="dxa"/>
            <w:shd w:val="clear" w:color="auto" w:fill="auto"/>
          </w:tcPr>
          <w:p w14:paraId="28BF10AF" w14:textId="77777777" w:rsidR="00111386" w:rsidRPr="001B36BC" w:rsidRDefault="000528E4" w:rsidP="000528E4">
            <w:pPr>
              <w:tabs>
                <w:tab w:val="left" w:pos="1134"/>
              </w:tabs>
              <w:suppressAutoHyphens/>
              <w:ind w:right="49"/>
              <w:jc w:val="center"/>
              <w:rPr>
                <w:rFonts w:ascii="Times New Roman" w:hAnsi="Times New Roman" w:cs="Times New Roman"/>
                <w:lang w:val="lt-LT"/>
              </w:rPr>
            </w:pPr>
            <w:r w:rsidRPr="001B36BC">
              <w:rPr>
                <w:rStyle w:val="rynqvb"/>
                <w:rFonts w:ascii="Times New Roman" w:hAnsi="Times New Roman" w:cs="Times New Roman"/>
                <w:lang w:val="lt-LT"/>
              </w:rPr>
              <w:t>2026</w:t>
            </w:r>
          </w:p>
        </w:tc>
        <w:tc>
          <w:tcPr>
            <w:tcW w:w="1417" w:type="dxa"/>
            <w:shd w:val="clear" w:color="auto" w:fill="auto"/>
          </w:tcPr>
          <w:p w14:paraId="44EFE4E9" w14:textId="77777777" w:rsidR="00111386" w:rsidRPr="001B36BC" w:rsidRDefault="000528E4" w:rsidP="000528E4">
            <w:pPr>
              <w:tabs>
                <w:tab w:val="left" w:pos="1134"/>
              </w:tabs>
              <w:suppressAutoHyphens/>
              <w:ind w:right="49"/>
              <w:jc w:val="center"/>
              <w:rPr>
                <w:rFonts w:ascii="Times New Roman" w:hAnsi="Times New Roman" w:cs="Times New Roman"/>
                <w:lang w:val="lt-LT"/>
              </w:rPr>
            </w:pPr>
            <w:r w:rsidRPr="001B36BC">
              <w:rPr>
                <w:rStyle w:val="rynqvb"/>
                <w:rFonts w:ascii="Times New Roman" w:hAnsi="Times New Roman" w:cs="Times New Roman"/>
                <w:lang w:val="lt-LT"/>
              </w:rPr>
              <w:t>2027</w:t>
            </w:r>
          </w:p>
        </w:tc>
        <w:tc>
          <w:tcPr>
            <w:tcW w:w="1418" w:type="dxa"/>
            <w:shd w:val="clear" w:color="auto" w:fill="auto"/>
          </w:tcPr>
          <w:p w14:paraId="422DA898" w14:textId="77777777" w:rsidR="00111386" w:rsidRPr="001B36BC" w:rsidRDefault="000528E4" w:rsidP="000528E4">
            <w:pPr>
              <w:tabs>
                <w:tab w:val="left" w:pos="1134"/>
              </w:tabs>
              <w:suppressAutoHyphens/>
              <w:ind w:right="49"/>
              <w:jc w:val="center"/>
              <w:rPr>
                <w:rFonts w:ascii="Times New Roman" w:hAnsi="Times New Roman" w:cs="Times New Roman"/>
                <w:lang w:val="lt-LT"/>
              </w:rPr>
            </w:pPr>
            <w:r w:rsidRPr="001B36BC">
              <w:rPr>
                <w:rStyle w:val="rynqvb"/>
                <w:rFonts w:ascii="Times New Roman" w:hAnsi="Times New Roman" w:cs="Times New Roman"/>
                <w:lang w:val="lt-LT"/>
              </w:rPr>
              <w:t>2028</w:t>
            </w:r>
          </w:p>
        </w:tc>
      </w:tr>
      <w:tr w:rsidR="000528E4" w:rsidRPr="001B36BC" w14:paraId="70C7B2D4" w14:textId="77777777" w:rsidTr="00480D22">
        <w:trPr>
          <w:trHeight w:val="685"/>
        </w:trPr>
        <w:tc>
          <w:tcPr>
            <w:tcW w:w="2835" w:type="dxa"/>
            <w:tcBorders>
              <w:bottom w:val="single" w:sz="4" w:space="0" w:color="auto"/>
            </w:tcBorders>
            <w:shd w:val="clear" w:color="auto" w:fill="auto"/>
          </w:tcPr>
          <w:p w14:paraId="42DBC0BA" w14:textId="77777777" w:rsidR="000528E4" w:rsidRPr="001B36BC" w:rsidRDefault="000528E4" w:rsidP="006B656F">
            <w:pPr>
              <w:tabs>
                <w:tab w:val="left" w:pos="462"/>
              </w:tabs>
              <w:suppressAutoHyphens/>
              <w:spacing w:after="120"/>
              <w:ind w:right="51"/>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 xml:space="preserve">1.1. </w:t>
            </w:r>
            <w:r w:rsidR="00A553F1" w:rsidRPr="001B36BC">
              <w:rPr>
                <w:rFonts w:ascii="Times New Roman" w:hAnsi="Times New Roman" w:cs="Times New Roman"/>
                <w:bCs/>
                <w:color w:val="000000" w:themeColor="text1"/>
                <w:lang w:val="lt-LT"/>
              </w:rPr>
              <w:t>K</w:t>
            </w:r>
            <w:r w:rsidRPr="001B36BC">
              <w:rPr>
                <w:rFonts w:ascii="Times New Roman" w:hAnsi="Times New Roman" w:cs="Times New Roman"/>
                <w:bCs/>
                <w:color w:val="000000" w:themeColor="text1"/>
                <w:lang w:val="lt-LT"/>
              </w:rPr>
              <w:t>lientų pasitenkinim</w:t>
            </w:r>
            <w:r w:rsidR="00561A2E" w:rsidRPr="001B36BC">
              <w:rPr>
                <w:rFonts w:ascii="Times New Roman" w:hAnsi="Times New Roman" w:cs="Times New Roman"/>
                <w:bCs/>
                <w:color w:val="000000" w:themeColor="text1"/>
                <w:lang w:val="lt-LT"/>
              </w:rPr>
              <w:t>o</w:t>
            </w:r>
            <w:r w:rsidRPr="001B36BC">
              <w:rPr>
                <w:rFonts w:ascii="Times New Roman" w:hAnsi="Times New Roman" w:cs="Times New Roman"/>
                <w:bCs/>
                <w:color w:val="000000" w:themeColor="text1"/>
                <w:lang w:val="lt-LT"/>
              </w:rPr>
              <w:t xml:space="preserve"> paslaugomis</w:t>
            </w:r>
            <w:r w:rsidR="00561A2E" w:rsidRPr="001B36BC">
              <w:rPr>
                <w:rFonts w:ascii="Times New Roman" w:hAnsi="Times New Roman" w:cs="Times New Roman"/>
                <w:bCs/>
                <w:color w:val="000000" w:themeColor="text1"/>
                <w:lang w:val="lt-LT"/>
              </w:rPr>
              <w:t xml:space="preserve"> lyg</w:t>
            </w:r>
            <w:r w:rsidR="00A553F1" w:rsidRPr="001B36BC">
              <w:rPr>
                <w:rFonts w:ascii="Times New Roman" w:hAnsi="Times New Roman" w:cs="Times New Roman"/>
                <w:bCs/>
                <w:color w:val="000000" w:themeColor="text1"/>
                <w:lang w:val="lt-LT"/>
              </w:rPr>
              <w:t>is</w:t>
            </w:r>
            <w:r w:rsidRPr="001B36BC">
              <w:rPr>
                <w:rFonts w:ascii="Times New Roman" w:hAnsi="Times New Roman" w:cs="Times New Roman"/>
                <w:bCs/>
                <w:color w:val="000000" w:themeColor="text1"/>
                <w:lang w:val="lt-LT"/>
              </w:rPr>
              <w:t xml:space="preserve"> (apklausa)</w:t>
            </w:r>
          </w:p>
        </w:tc>
        <w:tc>
          <w:tcPr>
            <w:tcW w:w="1418" w:type="dxa"/>
            <w:tcBorders>
              <w:bottom w:val="single" w:sz="4" w:space="0" w:color="auto"/>
            </w:tcBorders>
            <w:shd w:val="clear" w:color="auto" w:fill="auto"/>
            <w:vAlign w:val="center"/>
          </w:tcPr>
          <w:p w14:paraId="037D719F" w14:textId="77777777" w:rsidR="000528E4" w:rsidRPr="001B36BC" w:rsidRDefault="000528E4" w:rsidP="000528E4">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77%</w:t>
            </w:r>
          </w:p>
        </w:tc>
        <w:tc>
          <w:tcPr>
            <w:tcW w:w="1417" w:type="dxa"/>
            <w:tcBorders>
              <w:bottom w:val="single" w:sz="4" w:space="0" w:color="auto"/>
            </w:tcBorders>
            <w:shd w:val="clear" w:color="auto" w:fill="auto"/>
            <w:vAlign w:val="center"/>
          </w:tcPr>
          <w:p w14:paraId="7E7C9043" w14:textId="77777777" w:rsidR="000528E4" w:rsidRPr="001B36BC" w:rsidRDefault="000528E4" w:rsidP="000528E4">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78%</w:t>
            </w:r>
          </w:p>
        </w:tc>
        <w:tc>
          <w:tcPr>
            <w:tcW w:w="1418" w:type="dxa"/>
            <w:tcBorders>
              <w:bottom w:val="single" w:sz="4" w:space="0" w:color="auto"/>
            </w:tcBorders>
            <w:shd w:val="clear" w:color="auto" w:fill="auto"/>
            <w:vAlign w:val="center"/>
          </w:tcPr>
          <w:p w14:paraId="0BB760B1" w14:textId="77777777" w:rsidR="000528E4" w:rsidRPr="001B36BC" w:rsidRDefault="000528E4" w:rsidP="000528E4">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79%</w:t>
            </w:r>
          </w:p>
        </w:tc>
        <w:tc>
          <w:tcPr>
            <w:tcW w:w="1417" w:type="dxa"/>
            <w:tcBorders>
              <w:bottom w:val="single" w:sz="4" w:space="0" w:color="auto"/>
            </w:tcBorders>
            <w:shd w:val="clear" w:color="auto" w:fill="auto"/>
            <w:vAlign w:val="center"/>
          </w:tcPr>
          <w:p w14:paraId="15050DA4" w14:textId="77777777" w:rsidR="000528E4" w:rsidRPr="001B36BC" w:rsidRDefault="000528E4" w:rsidP="000528E4">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80%</w:t>
            </w:r>
          </w:p>
        </w:tc>
        <w:tc>
          <w:tcPr>
            <w:tcW w:w="1418" w:type="dxa"/>
            <w:tcBorders>
              <w:bottom w:val="single" w:sz="4" w:space="0" w:color="auto"/>
            </w:tcBorders>
            <w:shd w:val="clear" w:color="auto" w:fill="auto"/>
            <w:vAlign w:val="center"/>
          </w:tcPr>
          <w:p w14:paraId="7DE90DEA" w14:textId="77777777" w:rsidR="000528E4" w:rsidRPr="001B36BC" w:rsidRDefault="000528E4" w:rsidP="000528E4">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81%</w:t>
            </w:r>
          </w:p>
        </w:tc>
      </w:tr>
      <w:tr w:rsidR="00C10CDE" w:rsidRPr="001B36BC" w14:paraId="5A03BC69" w14:textId="77777777" w:rsidTr="00C10CDE">
        <w:tc>
          <w:tcPr>
            <w:tcW w:w="2835" w:type="dxa"/>
            <w:tcBorders>
              <w:top w:val="single" w:sz="4" w:space="0" w:color="auto"/>
              <w:bottom w:val="single" w:sz="4" w:space="0" w:color="auto"/>
              <w:right w:val="single" w:sz="4" w:space="0" w:color="auto"/>
            </w:tcBorders>
            <w:shd w:val="clear" w:color="auto" w:fill="auto"/>
          </w:tcPr>
          <w:p w14:paraId="382473B7" w14:textId="77777777" w:rsidR="00C10CDE" w:rsidRPr="001B36BC" w:rsidRDefault="00C10CDE" w:rsidP="006B656F">
            <w:pPr>
              <w:tabs>
                <w:tab w:val="left" w:pos="1134"/>
              </w:tabs>
              <w:suppressAutoHyphens/>
              <w:spacing w:after="120"/>
              <w:ind w:right="51"/>
              <w:rPr>
                <w:rFonts w:ascii="Times New Roman" w:hAnsi="Times New Roman" w:cs="Times New Roman"/>
                <w:color w:val="000000" w:themeColor="text1"/>
                <w:highlight w:val="yellow"/>
                <w:lang w:val="lt-LT"/>
              </w:rPr>
            </w:pPr>
            <w:r w:rsidRPr="001B36BC">
              <w:rPr>
                <w:rFonts w:ascii="Times New Roman" w:hAnsi="Times New Roman" w:cs="Times New Roman"/>
                <w:bCs/>
                <w:color w:val="000000" w:themeColor="text1"/>
                <w:lang w:val="lt-LT"/>
              </w:rPr>
              <w:t>1.2. Įmokų surinkimo didinimas, efektyvinant procesus ir darbo organizavimą</w:t>
            </w:r>
          </w:p>
        </w:tc>
        <w:tc>
          <w:tcPr>
            <w:tcW w:w="1418" w:type="dxa"/>
            <w:tcBorders>
              <w:top w:val="nil"/>
              <w:left w:val="nil"/>
              <w:bottom w:val="single" w:sz="8" w:space="0" w:color="auto"/>
              <w:right w:val="single" w:sz="8" w:space="0" w:color="auto"/>
            </w:tcBorders>
            <w:vAlign w:val="center"/>
          </w:tcPr>
          <w:p w14:paraId="69780154" w14:textId="53ACF076" w:rsidR="00C10CDE" w:rsidRPr="001B36BC" w:rsidRDefault="00C10CDE" w:rsidP="00C10CDE">
            <w:pPr>
              <w:spacing w:after="60"/>
              <w:ind w:right="51"/>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&gt;93,2 </w:t>
            </w:r>
            <w:r w:rsidR="00CF1B51" w:rsidRPr="001B36BC">
              <w:rPr>
                <w:rFonts w:ascii="Times New Roman" w:hAnsi="Times New Roman" w:cs="Times New Roman"/>
                <w:color w:val="000000" w:themeColor="text1"/>
                <w:lang w:val="lt-LT"/>
              </w:rPr>
              <w:t>%</w:t>
            </w:r>
          </w:p>
          <w:p w14:paraId="3BD7E927" w14:textId="043CAAC5" w:rsidR="00C10CDE" w:rsidRPr="001B36BC" w:rsidRDefault="00C10CDE" w:rsidP="00C10CDE">
            <w:pPr>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(&gt;84 </w:t>
            </w:r>
            <w:r w:rsidR="00CF1B51" w:rsidRPr="001B36BC">
              <w:rPr>
                <w:rFonts w:ascii="Times New Roman" w:hAnsi="Times New Roman" w:cs="Times New Roman"/>
                <w:color w:val="000000" w:themeColor="text1"/>
                <w:lang w:val="lt-LT"/>
              </w:rPr>
              <w:t>%</w:t>
            </w:r>
            <w:r w:rsidRPr="001B36BC">
              <w:rPr>
                <w:rFonts w:ascii="Times New Roman" w:hAnsi="Times New Roman" w:cs="Times New Roman"/>
                <w:color w:val="000000" w:themeColor="text1"/>
                <w:lang w:val="lt-LT"/>
              </w:rPr>
              <w:t>)</w:t>
            </w:r>
          </w:p>
        </w:tc>
        <w:tc>
          <w:tcPr>
            <w:tcW w:w="1417" w:type="dxa"/>
            <w:tcBorders>
              <w:top w:val="nil"/>
              <w:left w:val="nil"/>
              <w:bottom w:val="single" w:sz="8" w:space="0" w:color="auto"/>
              <w:right w:val="single" w:sz="8" w:space="0" w:color="auto"/>
            </w:tcBorders>
            <w:vAlign w:val="center"/>
          </w:tcPr>
          <w:p w14:paraId="65185DC0" w14:textId="451696BB" w:rsidR="00C10CDE" w:rsidRPr="001B36BC" w:rsidRDefault="00C10CDE" w:rsidP="00C10CDE">
            <w:pPr>
              <w:ind w:right="49"/>
              <w:jc w:val="center"/>
              <w:rPr>
                <w:rFonts w:ascii="Times New Roman" w:hAnsi="Times New Roman" w:cs="Times New Roman"/>
                <w:b/>
                <w:bCs/>
                <w:color w:val="000000" w:themeColor="text1"/>
                <w:lang w:val="lt-LT"/>
              </w:rPr>
            </w:pPr>
            <w:r w:rsidRPr="001B36BC">
              <w:rPr>
                <w:rFonts w:ascii="Times New Roman" w:hAnsi="Times New Roman" w:cs="Times New Roman"/>
                <w:color w:val="000000" w:themeColor="text1"/>
                <w:lang w:val="lt-LT"/>
              </w:rPr>
              <w:t xml:space="preserve">&gt;93,4 </w:t>
            </w:r>
            <w:r w:rsidR="00CF1B51" w:rsidRPr="001B36BC">
              <w:rPr>
                <w:rFonts w:ascii="Times New Roman" w:hAnsi="Times New Roman" w:cs="Times New Roman"/>
                <w:color w:val="000000" w:themeColor="text1"/>
                <w:lang w:val="lt-LT"/>
              </w:rPr>
              <w:t>%</w:t>
            </w:r>
          </w:p>
        </w:tc>
        <w:tc>
          <w:tcPr>
            <w:tcW w:w="1418" w:type="dxa"/>
            <w:tcBorders>
              <w:top w:val="nil"/>
              <w:left w:val="nil"/>
              <w:bottom w:val="single" w:sz="8" w:space="0" w:color="auto"/>
              <w:right w:val="single" w:sz="8" w:space="0" w:color="auto"/>
            </w:tcBorders>
            <w:vAlign w:val="center"/>
          </w:tcPr>
          <w:p w14:paraId="72D16DC2" w14:textId="608B9B9B" w:rsidR="00C10CDE" w:rsidRPr="001B36BC" w:rsidRDefault="00C10CDE" w:rsidP="00C10CDE">
            <w:pPr>
              <w:ind w:right="49"/>
              <w:jc w:val="center"/>
              <w:rPr>
                <w:rFonts w:ascii="Times New Roman" w:hAnsi="Times New Roman" w:cs="Times New Roman"/>
                <w:b/>
                <w:bCs/>
                <w:color w:val="000000" w:themeColor="text1"/>
                <w:lang w:val="lt-LT"/>
              </w:rPr>
            </w:pPr>
            <w:r w:rsidRPr="001B36BC">
              <w:rPr>
                <w:rFonts w:ascii="Times New Roman" w:hAnsi="Times New Roman" w:cs="Times New Roman"/>
                <w:color w:val="000000" w:themeColor="text1"/>
                <w:lang w:val="lt-LT"/>
              </w:rPr>
              <w:t xml:space="preserve">&gt;93,6 </w:t>
            </w:r>
            <w:r w:rsidR="00CF1B51" w:rsidRPr="001B36BC">
              <w:rPr>
                <w:rFonts w:ascii="Times New Roman" w:hAnsi="Times New Roman" w:cs="Times New Roman"/>
                <w:color w:val="000000" w:themeColor="text1"/>
                <w:lang w:val="lt-LT"/>
              </w:rPr>
              <w:t>%</w:t>
            </w:r>
          </w:p>
        </w:tc>
        <w:tc>
          <w:tcPr>
            <w:tcW w:w="1417" w:type="dxa"/>
            <w:tcBorders>
              <w:top w:val="nil"/>
              <w:left w:val="nil"/>
              <w:bottom w:val="single" w:sz="8" w:space="0" w:color="auto"/>
              <w:right w:val="single" w:sz="8" w:space="0" w:color="auto"/>
            </w:tcBorders>
            <w:vAlign w:val="center"/>
          </w:tcPr>
          <w:p w14:paraId="676C919A" w14:textId="4B0AE10D" w:rsidR="00C10CDE" w:rsidRPr="001B36BC" w:rsidRDefault="00C10CDE" w:rsidP="00C10CDE">
            <w:pPr>
              <w:ind w:right="49"/>
              <w:jc w:val="center"/>
              <w:rPr>
                <w:rFonts w:ascii="Times New Roman" w:hAnsi="Times New Roman" w:cs="Times New Roman"/>
                <w:b/>
                <w:bCs/>
                <w:color w:val="000000" w:themeColor="text1"/>
                <w:lang w:val="lt-LT"/>
              </w:rPr>
            </w:pPr>
            <w:r w:rsidRPr="001B36BC">
              <w:rPr>
                <w:rFonts w:ascii="Times New Roman" w:hAnsi="Times New Roman" w:cs="Times New Roman"/>
                <w:color w:val="000000" w:themeColor="text1"/>
                <w:lang w:val="lt-LT"/>
              </w:rPr>
              <w:t xml:space="preserve">&gt;93,8 </w:t>
            </w:r>
            <w:r w:rsidR="00CF1B51" w:rsidRPr="001B36BC">
              <w:rPr>
                <w:rFonts w:ascii="Times New Roman" w:hAnsi="Times New Roman" w:cs="Times New Roman"/>
                <w:color w:val="000000" w:themeColor="text1"/>
                <w:lang w:val="lt-LT"/>
              </w:rPr>
              <w:t>%</w:t>
            </w:r>
          </w:p>
        </w:tc>
        <w:tc>
          <w:tcPr>
            <w:tcW w:w="1418" w:type="dxa"/>
            <w:tcBorders>
              <w:top w:val="nil"/>
              <w:left w:val="nil"/>
              <w:bottom w:val="single" w:sz="8" w:space="0" w:color="auto"/>
              <w:right w:val="single" w:sz="8" w:space="0" w:color="auto"/>
            </w:tcBorders>
            <w:vAlign w:val="center"/>
          </w:tcPr>
          <w:p w14:paraId="4B1AB0F6" w14:textId="78DE4E5A" w:rsidR="00C10CDE" w:rsidRPr="001B36BC" w:rsidRDefault="00C10CDE" w:rsidP="00C10CDE">
            <w:pPr>
              <w:ind w:right="49"/>
              <w:jc w:val="center"/>
              <w:rPr>
                <w:rFonts w:ascii="Times New Roman" w:hAnsi="Times New Roman" w:cs="Times New Roman"/>
                <w:b/>
                <w:bCs/>
                <w:color w:val="000000" w:themeColor="text1"/>
                <w:lang w:val="lt-LT"/>
              </w:rPr>
            </w:pPr>
            <w:r w:rsidRPr="001B36BC">
              <w:rPr>
                <w:rFonts w:ascii="Times New Roman" w:hAnsi="Times New Roman" w:cs="Times New Roman"/>
                <w:color w:val="000000" w:themeColor="text1"/>
                <w:lang w:val="lt-LT"/>
              </w:rPr>
              <w:t xml:space="preserve">&gt;94 </w:t>
            </w:r>
            <w:r w:rsidR="00CF1B51" w:rsidRPr="001B36BC">
              <w:rPr>
                <w:rFonts w:ascii="Times New Roman" w:hAnsi="Times New Roman" w:cs="Times New Roman"/>
                <w:color w:val="000000" w:themeColor="text1"/>
                <w:lang w:val="lt-LT"/>
              </w:rPr>
              <w:t>%</w:t>
            </w:r>
          </w:p>
        </w:tc>
      </w:tr>
      <w:tr w:rsidR="00B42A40" w:rsidRPr="001B36BC" w14:paraId="534B434E" w14:textId="77777777" w:rsidTr="00CF1B51">
        <w:tc>
          <w:tcPr>
            <w:tcW w:w="2835" w:type="dxa"/>
            <w:tcBorders>
              <w:top w:val="single" w:sz="4" w:space="0" w:color="auto"/>
              <w:bottom w:val="single" w:sz="4" w:space="0" w:color="auto"/>
              <w:right w:val="single" w:sz="4" w:space="0" w:color="auto"/>
            </w:tcBorders>
            <w:shd w:val="clear" w:color="auto" w:fill="auto"/>
          </w:tcPr>
          <w:p w14:paraId="0F9E6DEA" w14:textId="77777777" w:rsidR="00656FEA" w:rsidRPr="001B36BC" w:rsidRDefault="00B42A40" w:rsidP="006B656F">
            <w:pPr>
              <w:tabs>
                <w:tab w:val="left" w:pos="1134"/>
              </w:tabs>
              <w:suppressAutoHyphens/>
              <w:ind w:right="49"/>
              <w:rPr>
                <w:rFonts w:ascii="Times New Roman" w:hAnsi="Times New Roman" w:cs="Times New Roman"/>
                <w:color w:val="000000" w:themeColor="text1"/>
                <w:lang w:val="lt-LT"/>
              </w:rPr>
            </w:pPr>
            <w:r w:rsidRPr="001B36BC">
              <w:rPr>
                <w:rFonts w:ascii="Times New Roman" w:hAnsi="Times New Roman" w:cs="Times New Roman"/>
                <w:bCs/>
                <w:color w:val="000000" w:themeColor="text1"/>
                <w:lang w:val="lt-LT"/>
              </w:rPr>
              <w:t xml:space="preserve">1.3. </w:t>
            </w:r>
            <w:r w:rsidR="00FF7C93" w:rsidRPr="001B36BC">
              <w:rPr>
                <w:rFonts w:ascii="Times New Roman" w:hAnsi="Times New Roman" w:cs="Times New Roman"/>
                <w:color w:val="000000" w:themeColor="text1"/>
                <w:lang w:val="lt-LT"/>
              </w:rPr>
              <w:t>I</w:t>
            </w:r>
            <w:r w:rsidR="00656FEA" w:rsidRPr="001B36BC">
              <w:rPr>
                <w:rFonts w:ascii="Times New Roman" w:hAnsi="Times New Roman" w:cs="Times New Roman"/>
                <w:color w:val="000000" w:themeColor="text1"/>
                <w:lang w:val="lt-LT"/>
              </w:rPr>
              <w:t>šmokų skyrimo, perskaičiavimo ir mokėjimo vėlavimo priežasčių</w:t>
            </w:r>
            <w:r w:rsidR="00656FEA" w:rsidRPr="001B36BC">
              <w:rPr>
                <w:rFonts w:ascii="Times New Roman" w:hAnsi="Times New Roman" w:cs="Times New Roman"/>
                <w:bCs/>
                <w:color w:val="000000" w:themeColor="text1"/>
                <w:lang w:val="lt-LT"/>
              </w:rPr>
              <w:t xml:space="preserve"> šalinimas</w:t>
            </w:r>
            <w:r w:rsidR="00E85558" w:rsidRPr="001B36BC">
              <w:rPr>
                <w:rFonts w:ascii="Times New Roman" w:hAnsi="Times New Roman" w:cs="Times New Roman"/>
                <w:bCs/>
                <w:color w:val="000000" w:themeColor="text1"/>
                <w:lang w:val="lt-LT"/>
              </w:rPr>
              <w:t xml:space="preserve">, </w:t>
            </w:r>
            <w:r w:rsidR="00E85558" w:rsidRPr="001B36BC">
              <w:rPr>
                <w:rFonts w:ascii="Times New Roman" w:hAnsi="Times New Roman" w:cs="Times New Roman"/>
                <w:color w:val="000000" w:themeColor="text1"/>
                <w:lang w:val="lt-LT"/>
              </w:rPr>
              <w:t>efektyvinant procesus ir darbo organizavimą</w:t>
            </w:r>
            <w:r w:rsidR="00CF1B51" w:rsidRPr="001B36BC">
              <w:rPr>
                <w:rFonts w:ascii="Times New Roman" w:hAnsi="Times New Roman" w:cs="Times New Roman"/>
                <w:color w:val="000000" w:themeColor="text1"/>
                <w:lang w:val="lt-LT"/>
              </w:rPr>
              <w:t>.</w:t>
            </w:r>
          </w:p>
          <w:p w14:paraId="69E73EFE" w14:textId="644A65B2" w:rsidR="00CF1B51" w:rsidRPr="001B36BC" w:rsidRDefault="00CF1B51" w:rsidP="006B656F">
            <w:pPr>
              <w:tabs>
                <w:tab w:val="left" w:pos="1134"/>
              </w:tabs>
              <w:suppressAutoHyphens/>
              <w:ind w:right="49"/>
              <w:rPr>
                <w:rFonts w:ascii="Times New Roman" w:hAnsi="Times New Roman" w:cs="Times New Roman"/>
                <w:color w:val="000000" w:themeColor="text1"/>
                <w:lang w:val="lt-LT"/>
              </w:rPr>
            </w:pPr>
            <w:r w:rsidRPr="001B36BC">
              <w:rPr>
                <w:rFonts w:ascii="Times New Roman" w:hAnsi="Times New Roman" w:cs="Times New Roman"/>
                <w:b/>
                <w:color w:val="000000" w:themeColor="text1"/>
                <w:lang w:val="lt-LT"/>
              </w:rPr>
              <w:t>Rodiklis:</w:t>
            </w:r>
            <w:r w:rsidRPr="001B36BC">
              <w:rPr>
                <w:rFonts w:ascii="Times New Roman" w:hAnsi="Times New Roman" w:cs="Times New Roman"/>
                <w:color w:val="000000" w:themeColor="text1"/>
                <w:lang w:val="lt-LT"/>
              </w:rPr>
              <w:t xml:space="preserve"> laiku priimtų spendimų dėl išmokų skyrimo, perskaičiavimo ir mokėjimo skaičius procentais.</w:t>
            </w:r>
          </w:p>
          <w:p w14:paraId="5C5FE953" w14:textId="55F769B0" w:rsidR="00CF1B51" w:rsidRPr="001B36BC" w:rsidRDefault="00CF1B51" w:rsidP="006B656F">
            <w:pPr>
              <w:tabs>
                <w:tab w:val="left" w:pos="1134"/>
              </w:tabs>
              <w:suppressAutoHyphens/>
              <w:ind w:right="49"/>
              <w:rPr>
                <w:rFonts w:ascii="Times New Roman" w:hAnsi="Times New Roman" w:cs="Times New Roman"/>
                <w:bCs/>
                <w:color w:val="000000" w:themeColor="text1"/>
                <w:lang w:val="lt-LT"/>
              </w:rPr>
            </w:pPr>
          </w:p>
        </w:tc>
        <w:tc>
          <w:tcPr>
            <w:tcW w:w="1418" w:type="dxa"/>
            <w:shd w:val="clear" w:color="auto" w:fill="auto"/>
            <w:vAlign w:val="center"/>
          </w:tcPr>
          <w:p w14:paraId="64EC9104" w14:textId="77777777" w:rsidR="00B42A40" w:rsidRPr="001B36BC" w:rsidRDefault="00B42A40" w:rsidP="00B42A40">
            <w:pPr>
              <w:tabs>
                <w:tab w:val="left" w:pos="1134"/>
              </w:tabs>
              <w:suppressAutoHyphens/>
              <w:ind w:right="49"/>
              <w:jc w:val="center"/>
              <w:rPr>
                <w:rFonts w:ascii="Times New Roman" w:hAnsi="Times New Roman" w:cs="Times New Roman"/>
                <w:color w:val="000000" w:themeColor="text1"/>
                <w:lang w:val="lt-LT"/>
              </w:rPr>
            </w:pPr>
          </w:p>
          <w:p w14:paraId="62843964" w14:textId="4DAA5F4B" w:rsidR="00B42A40" w:rsidRPr="001B36BC" w:rsidRDefault="00B42A40" w:rsidP="00CF1B51">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99,80 </w:t>
            </w:r>
            <w:r w:rsidR="00CF1B51" w:rsidRPr="001B36BC">
              <w:rPr>
                <w:rFonts w:ascii="Times New Roman" w:hAnsi="Times New Roman" w:cs="Times New Roman"/>
                <w:color w:val="000000" w:themeColor="text1"/>
                <w:lang w:val="lt-LT"/>
              </w:rPr>
              <w:t>%</w:t>
            </w:r>
          </w:p>
          <w:p w14:paraId="059AA399" w14:textId="77777777" w:rsidR="00B42A40" w:rsidRPr="001B36BC" w:rsidRDefault="00B42A40" w:rsidP="00B42A40">
            <w:pPr>
              <w:tabs>
                <w:tab w:val="left" w:pos="1134"/>
              </w:tabs>
              <w:suppressAutoHyphens/>
              <w:ind w:right="49"/>
              <w:jc w:val="center"/>
              <w:rPr>
                <w:rFonts w:ascii="Times New Roman" w:hAnsi="Times New Roman" w:cs="Times New Roman"/>
                <w:color w:val="000000" w:themeColor="text1"/>
                <w:lang w:val="lt-LT"/>
              </w:rPr>
            </w:pPr>
          </w:p>
        </w:tc>
        <w:tc>
          <w:tcPr>
            <w:tcW w:w="1417" w:type="dxa"/>
            <w:shd w:val="clear" w:color="auto" w:fill="auto"/>
            <w:vAlign w:val="center"/>
          </w:tcPr>
          <w:p w14:paraId="1A8AAD8B" w14:textId="152C3FAC" w:rsidR="00B42A40" w:rsidRPr="001B36BC" w:rsidRDefault="00B42A40" w:rsidP="00CF1B51">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99,85 </w:t>
            </w:r>
            <w:r w:rsidR="00CF1B51" w:rsidRPr="001B36BC">
              <w:rPr>
                <w:rFonts w:ascii="Times New Roman" w:hAnsi="Times New Roman" w:cs="Times New Roman"/>
                <w:color w:val="000000" w:themeColor="text1"/>
                <w:lang w:val="lt-LT"/>
              </w:rPr>
              <w:t>%</w:t>
            </w:r>
          </w:p>
        </w:tc>
        <w:tc>
          <w:tcPr>
            <w:tcW w:w="1418" w:type="dxa"/>
            <w:shd w:val="clear" w:color="auto" w:fill="auto"/>
            <w:vAlign w:val="center"/>
          </w:tcPr>
          <w:p w14:paraId="734E1594" w14:textId="7547638A" w:rsidR="00B42A40" w:rsidRPr="001B36BC" w:rsidRDefault="00B42A40" w:rsidP="00CF1B51">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99,9 </w:t>
            </w:r>
            <w:r w:rsidR="00CF1B51" w:rsidRPr="001B36BC">
              <w:rPr>
                <w:rFonts w:ascii="Times New Roman" w:hAnsi="Times New Roman" w:cs="Times New Roman"/>
                <w:color w:val="000000" w:themeColor="text1"/>
                <w:lang w:val="lt-LT"/>
              </w:rPr>
              <w:t>%</w:t>
            </w:r>
          </w:p>
        </w:tc>
        <w:tc>
          <w:tcPr>
            <w:tcW w:w="1417" w:type="dxa"/>
            <w:shd w:val="clear" w:color="auto" w:fill="auto"/>
            <w:vAlign w:val="center"/>
          </w:tcPr>
          <w:p w14:paraId="5601B978" w14:textId="1A4B1D11" w:rsidR="00B42A40" w:rsidRPr="001B36BC" w:rsidRDefault="00B42A40" w:rsidP="00B42A40">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99,9 </w:t>
            </w:r>
            <w:r w:rsidR="00CF1B51" w:rsidRPr="001B36BC">
              <w:rPr>
                <w:rFonts w:ascii="Times New Roman" w:hAnsi="Times New Roman" w:cs="Times New Roman"/>
                <w:color w:val="000000" w:themeColor="text1"/>
                <w:lang w:val="lt-LT"/>
              </w:rPr>
              <w:t>%</w:t>
            </w:r>
          </w:p>
        </w:tc>
        <w:tc>
          <w:tcPr>
            <w:tcW w:w="1418" w:type="dxa"/>
            <w:shd w:val="clear" w:color="auto" w:fill="auto"/>
            <w:vAlign w:val="center"/>
          </w:tcPr>
          <w:p w14:paraId="54F1976E" w14:textId="70AB91FB" w:rsidR="00B42A40" w:rsidRPr="001B36BC" w:rsidRDefault="00B42A40" w:rsidP="00CF1B51">
            <w:pPr>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99,9 </w:t>
            </w:r>
            <w:r w:rsidR="00CF1B51" w:rsidRPr="001B36BC">
              <w:rPr>
                <w:rFonts w:ascii="Times New Roman" w:hAnsi="Times New Roman" w:cs="Times New Roman"/>
                <w:color w:val="000000" w:themeColor="text1"/>
                <w:lang w:val="lt-LT"/>
              </w:rPr>
              <w:t>%</w:t>
            </w:r>
          </w:p>
        </w:tc>
      </w:tr>
    </w:tbl>
    <w:p w14:paraId="7EA96D33" w14:textId="77777777" w:rsidR="0048582E" w:rsidRPr="001B36BC" w:rsidRDefault="0048582E" w:rsidP="00EC3689">
      <w:pPr>
        <w:rPr>
          <w:rFonts w:ascii="Times New Roman" w:hAnsi="Times New Roman" w:cs="Times New Roman"/>
          <w:color w:val="000000" w:themeColor="text1"/>
          <w:lang w:val="lt-LT"/>
        </w:rPr>
      </w:pPr>
    </w:p>
    <w:tbl>
      <w:tblPr>
        <w:tblStyle w:val="Lentelstinklelis"/>
        <w:tblW w:w="9781" w:type="dxa"/>
        <w:tblInd w:w="-5" w:type="dxa"/>
        <w:tblLayout w:type="fixed"/>
        <w:tblLook w:val="04A0" w:firstRow="1" w:lastRow="0" w:firstColumn="1" w:lastColumn="0" w:noHBand="0" w:noVBand="1"/>
      </w:tblPr>
      <w:tblGrid>
        <w:gridCol w:w="2652"/>
        <w:gridCol w:w="1601"/>
        <w:gridCol w:w="1417"/>
        <w:gridCol w:w="1418"/>
        <w:gridCol w:w="1417"/>
        <w:gridCol w:w="1276"/>
      </w:tblGrid>
      <w:tr w:rsidR="00111386" w:rsidRPr="001B36BC" w14:paraId="0ACD291A" w14:textId="77777777" w:rsidTr="002E4291">
        <w:tc>
          <w:tcPr>
            <w:tcW w:w="9781" w:type="dxa"/>
            <w:gridSpan w:val="6"/>
            <w:shd w:val="clear" w:color="auto" w:fill="auto"/>
          </w:tcPr>
          <w:p w14:paraId="5E31A13C" w14:textId="6E0363D7" w:rsidR="00427821" w:rsidRPr="001B36BC" w:rsidRDefault="002F3F8B" w:rsidP="001B36BC">
            <w:pPr>
              <w:pStyle w:val="Sraopastraipa"/>
              <w:numPr>
                <w:ilvl w:val="0"/>
                <w:numId w:val="22"/>
              </w:numPr>
              <w:tabs>
                <w:tab w:val="left" w:pos="1134"/>
              </w:tabs>
              <w:suppressAutoHyphens/>
              <w:ind w:right="49"/>
              <w:rPr>
                <w:rFonts w:ascii="Times New Roman" w:hAnsi="Times New Roman" w:cs="Times New Roman"/>
                <w:b/>
                <w:bCs/>
                <w:color w:val="000000" w:themeColor="text1"/>
                <w:lang w:val="lt-LT"/>
              </w:rPr>
            </w:pPr>
            <w:r w:rsidRPr="001B36BC">
              <w:rPr>
                <w:rFonts w:ascii="Times New Roman" w:hAnsi="Times New Roman" w:cs="Times New Roman"/>
                <w:b/>
                <w:bCs/>
                <w:color w:val="000000" w:themeColor="text1"/>
                <w:lang w:val="lt-LT"/>
              </w:rPr>
              <w:t xml:space="preserve">Savo pavyzdžiu </w:t>
            </w:r>
            <w:r w:rsidR="0067259B" w:rsidRPr="001B36BC">
              <w:rPr>
                <w:rFonts w:ascii="Times New Roman" w:hAnsi="Times New Roman" w:cs="Times New Roman"/>
                <w:b/>
                <w:bCs/>
                <w:color w:val="000000" w:themeColor="text1"/>
                <w:lang w:val="lt-LT"/>
              </w:rPr>
              <w:t>skatinti darbuotojus elgtis pagal vertybes</w:t>
            </w:r>
            <w:r w:rsidRPr="001B36BC">
              <w:rPr>
                <w:rFonts w:ascii="Times New Roman" w:hAnsi="Times New Roman" w:cs="Times New Roman"/>
                <w:b/>
                <w:bCs/>
                <w:color w:val="000000" w:themeColor="text1"/>
                <w:lang w:val="lt-LT"/>
              </w:rPr>
              <w:t>,</w:t>
            </w:r>
            <w:r w:rsidR="00111386" w:rsidRPr="001B36BC">
              <w:rPr>
                <w:rFonts w:ascii="Times New Roman" w:hAnsi="Times New Roman" w:cs="Times New Roman"/>
                <w:b/>
                <w:bCs/>
                <w:color w:val="000000" w:themeColor="text1"/>
                <w:lang w:val="lt-LT"/>
              </w:rPr>
              <w:t xml:space="preserve"> plėtoti vidinę komunikaciją ir </w:t>
            </w:r>
            <w:r w:rsidR="0067259B" w:rsidRPr="001B36BC">
              <w:rPr>
                <w:rFonts w:ascii="Times New Roman" w:hAnsi="Times New Roman" w:cs="Times New Roman"/>
                <w:b/>
                <w:bCs/>
                <w:color w:val="000000" w:themeColor="text1"/>
                <w:lang w:val="lt-LT"/>
              </w:rPr>
              <w:t xml:space="preserve">vystyti </w:t>
            </w:r>
            <w:r w:rsidR="006B656F" w:rsidRPr="001B36BC">
              <w:rPr>
                <w:rFonts w:ascii="Times New Roman" w:hAnsi="Times New Roman" w:cs="Times New Roman"/>
                <w:b/>
                <w:bCs/>
                <w:color w:val="000000" w:themeColor="text1"/>
                <w:lang w:val="lt-LT"/>
              </w:rPr>
              <w:t xml:space="preserve">aptartą </w:t>
            </w:r>
            <w:r w:rsidR="0067259B" w:rsidRPr="001B36BC">
              <w:rPr>
                <w:rFonts w:ascii="Times New Roman" w:hAnsi="Times New Roman" w:cs="Times New Roman"/>
                <w:b/>
                <w:bCs/>
                <w:color w:val="000000" w:themeColor="text1"/>
                <w:lang w:val="lt-LT"/>
              </w:rPr>
              <w:t xml:space="preserve">organizacijos </w:t>
            </w:r>
            <w:r w:rsidR="00111386" w:rsidRPr="001B36BC">
              <w:rPr>
                <w:rFonts w:ascii="Times New Roman" w:hAnsi="Times New Roman" w:cs="Times New Roman"/>
                <w:b/>
                <w:bCs/>
                <w:color w:val="000000" w:themeColor="text1"/>
                <w:lang w:val="lt-LT"/>
              </w:rPr>
              <w:t>kultūrą.</w:t>
            </w:r>
            <w:r w:rsidR="00427821" w:rsidRPr="001B36BC">
              <w:rPr>
                <w:rFonts w:ascii="Times New Roman" w:hAnsi="Times New Roman" w:cs="Times New Roman"/>
                <w:b/>
                <w:bCs/>
                <w:color w:val="000000" w:themeColor="text1"/>
                <w:lang w:val="lt-LT"/>
              </w:rPr>
              <w:t xml:space="preserve"> Sukurti pasitikėjimo ir pagarbos atmosferą tarp Vilniaus teritorinio skyriaus darbuotojų ir vadovų.</w:t>
            </w:r>
          </w:p>
          <w:p w14:paraId="5D57C27D" w14:textId="2E6C4D6C" w:rsidR="00111386" w:rsidRPr="001B36BC" w:rsidRDefault="00111386" w:rsidP="0067259B">
            <w:pPr>
              <w:tabs>
                <w:tab w:val="left" w:pos="1134"/>
              </w:tabs>
              <w:suppressAutoHyphens/>
              <w:spacing w:after="120"/>
              <w:ind w:right="51"/>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(Profesinių ir bendrųjų kompetencijų plėtojimas, lyderystė</w:t>
            </w:r>
            <w:r w:rsidR="0067259B" w:rsidRPr="001B36BC">
              <w:rPr>
                <w:rFonts w:ascii="Times New Roman" w:hAnsi="Times New Roman" w:cs="Times New Roman"/>
                <w:bCs/>
                <w:color w:val="000000" w:themeColor="text1"/>
                <w:lang w:val="lt-LT"/>
              </w:rPr>
              <w:t>s skatinimas</w:t>
            </w:r>
            <w:r w:rsidRPr="001B36BC">
              <w:rPr>
                <w:rFonts w:ascii="Times New Roman" w:hAnsi="Times New Roman" w:cs="Times New Roman"/>
                <w:bCs/>
                <w:color w:val="000000" w:themeColor="text1"/>
                <w:lang w:val="lt-LT"/>
              </w:rPr>
              <w:t>, procesinio ir projektinio darbo gebėjimai, darbuotojų įsitraukim</w:t>
            </w:r>
            <w:r w:rsidR="0067259B" w:rsidRPr="001B36BC">
              <w:rPr>
                <w:rFonts w:ascii="Times New Roman" w:hAnsi="Times New Roman" w:cs="Times New Roman"/>
                <w:bCs/>
                <w:color w:val="000000" w:themeColor="text1"/>
                <w:lang w:val="lt-LT"/>
              </w:rPr>
              <w:t>o</w:t>
            </w:r>
            <w:r w:rsidRPr="001B36BC">
              <w:rPr>
                <w:rFonts w:ascii="Times New Roman" w:hAnsi="Times New Roman" w:cs="Times New Roman"/>
                <w:bCs/>
                <w:color w:val="000000" w:themeColor="text1"/>
                <w:lang w:val="lt-LT"/>
              </w:rPr>
              <w:t xml:space="preserve"> į organizacijos </w:t>
            </w:r>
            <w:r w:rsidR="00E20739" w:rsidRPr="001B36BC">
              <w:rPr>
                <w:rFonts w:ascii="Times New Roman" w:hAnsi="Times New Roman" w:cs="Times New Roman"/>
                <w:bCs/>
                <w:color w:val="000000" w:themeColor="text1"/>
                <w:lang w:val="lt-LT"/>
              </w:rPr>
              <w:t xml:space="preserve">strateginę </w:t>
            </w:r>
            <w:r w:rsidRPr="001B36BC">
              <w:rPr>
                <w:rFonts w:ascii="Times New Roman" w:hAnsi="Times New Roman" w:cs="Times New Roman"/>
                <w:bCs/>
                <w:color w:val="000000" w:themeColor="text1"/>
                <w:lang w:val="lt-LT"/>
              </w:rPr>
              <w:t>veiklą</w:t>
            </w:r>
            <w:r w:rsidR="0067259B" w:rsidRPr="001B36BC">
              <w:rPr>
                <w:rFonts w:ascii="Times New Roman" w:hAnsi="Times New Roman" w:cs="Times New Roman"/>
                <w:bCs/>
                <w:color w:val="000000" w:themeColor="text1"/>
                <w:lang w:val="lt-LT"/>
              </w:rPr>
              <w:t xml:space="preserve"> didinimas</w:t>
            </w:r>
            <w:r w:rsidRPr="001B36BC">
              <w:rPr>
                <w:rFonts w:ascii="Times New Roman" w:hAnsi="Times New Roman" w:cs="Times New Roman"/>
                <w:bCs/>
                <w:color w:val="000000" w:themeColor="text1"/>
                <w:lang w:val="lt-LT"/>
              </w:rPr>
              <w:t>, organizacijos kultūr</w:t>
            </w:r>
            <w:r w:rsidR="0067259B" w:rsidRPr="001B36BC">
              <w:rPr>
                <w:rFonts w:ascii="Times New Roman" w:hAnsi="Times New Roman" w:cs="Times New Roman"/>
                <w:bCs/>
                <w:color w:val="000000" w:themeColor="text1"/>
                <w:lang w:val="lt-LT"/>
              </w:rPr>
              <w:t>os vystymas</w:t>
            </w:r>
            <w:r w:rsidRPr="001B36BC">
              <w:rPr>
                <w:rFonts w:ascii="Times New Roman" w:hAnsi="Times New Roman" w:cs="Times New Roman"/>
                <w:bCs/>
                <w:color w:val="000000" w:themeColor="text1"/>
                <w:lang w:val="lt-LT"/>
              </w:rPr>
              <w:t>)</w:t>
            </w:r>
          </w:p>
        </w:tc>
      </w:tr>
      <w:tr w:rsidR="00111386" w:rsidRPr="001B36BC" w14:paraId="1D253712" w14:textId="77777777" w:rsidTr="002E4291">
        <w:trPr>
          <w:trHeight w:val="362"/>
        </w:trPr>
        <w:tc>
          <w:tcPr>
            <w:tcW w:w="2652" w:type="dxa"/>
            <w:shd w:val="clear" w:color="auto" w:fill="auto"/>
          </w:tcPr>
          <w:p w14:paraId="7BAE8F4D" w14:textId="77777777" w:rsidR="00111386" w:rsidRPr="001B36BC" w:rsidRDefault="00CB2E3D" w:rsidP="00CB2E3D">
            <w:pPr>
              <w:tabs>
                <w:tab w:val="left" w:pos="1134"/>
              </w:tabs>
              <w:suppressAutoHyphens/>
              <w:ind w:right="49"/>
              <w:jc w:val="right"/>
              <w:rPr>
                <w:rFonts w:ascii="Times New Roman" w:hAnsi="Times New Roman" w:cs="Times New Roman"/>
                <w:b/>
                <w:color w:val="000000" w:themeColor="text1"/>
                <w:lang w:val="lt-LT"/>
              </w:rPr>
            </w:pPr>
            <w:r w:rsidRPr="001B36BC">
              <w:rPr>
                <w:rFonts w:ascii="Times New Roman" w:hAnsi="Times New Roman" w:cs="Times New Roman"/>
                <w:b/>
                <w:color w:val="000000" w:themeColor="text1"/>
                <w:lang w:val="lt-LT"/>
              </w:rPr>
              <w:t>Metai</w:t>
            </w:r>
          </w:p>
        </w:tc>
        <w:tc>
          <w:tcPr>
            <w:tcW w:w="1601" w:type="dxa"/>
            <w:shd w:val="clear" w:color="auto" w:fill="auto"/>
          </w:tcPr>
          <w:p w14:paraId="72BC7A66" w14:textId="77777777" w:rsidR="00111386" w:rsidRPr="001B36BC" w:rsidRDefault="00CB2E3D" w:rsidP="00CB2E3D">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2024</w:t>
            </w:r>
          </w:p>
        </w:tc>
        <w:tc>
          <w:tcPr>
            <w:tcW w:w="1417" w:type="dxa"/>
            <w:shd w:val="clear" w:color="auto" w:fill="auto"/>
          </w:tcPr>
          <w:p w14:paraId="43B09DF4" w14:textId="77777777" w:rsidR="00111386" w:rsidRPr="001B36BC" w:rsidRDefault="00CB2E3D" w:rsidP="00CB2E3D">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2025</w:t>
            </w:r>
          </w:p>
        </w:tc>
        <w:tc>
          <w:tcPr>
            <w:tcW w:w="1418" w:type="dxa"/>
            <w:shd w:val="clear" w:color="auto" w:fill="auto"/>
          </w:tcPr>
          <w:p w14:paraId="69A88011" w14:textId="77777777" w:rsidR="00111386" w:rsidRPr="001B36BC" w:rsidRDefault="00CB2E3D" w:rsidP="00CB2E3D">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2026</w:t>
            </w:r>
          </w:p>
        </w:tc>
        <w:tc>
          <w:tcPr>
            <w:tcW w:w="1417" w:type="dxa"/>
            <w:shd w:val="clear" w:color="auto" w:fill="auto"/>
          </w:tcPr>
          <w:p w14:paraId="0045F1A2" w14:textId="77777777" w:rsidR="00111386" w:rsidRPr="001B36BC" w:rsidRDefault="00CB2E3D" w:rsidP="00CB2E3D">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2027</w:t>
            </w:r>
          </w:p>
        </w:tc>
        <w:tc>
          <w:tcPr>
            <w:tcW w:w="1276" w:type="dxa"/>
            <w:shd w:val="clear" w:color="auto" w:fill="auto"/>
          </w:tcPr>
          <w:p w14:paraId="16538515" w14:textId="77777777" w:rsidR="00111386" w:rsidRPr="001B36BC" w:rsidRDefault="00CB2E3D" w:rsidP="00E0226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2028</w:t>
            </w:r>
          </w:p>
        </w:tc>
      </w:tr>
      <w:tr w:rsidR="00CB2E3D" w:rsidRPr="001B36BC" w14:paraId="74DE4878" w14:textId="77777777" w:rsidTr="00CD72D4">
        <w:tc>
          <w:tcPr>
            <w:tcW w:w="2652" w:type="dxa"/>
            <w:shd w:val="clear" w:color="auto" w:fill="auto"/>
          </w:tcPr>
          <w:p w14:paraId="37BE777A" w14:textId="77777777" w:rsidR="00CB2E3D" w:rsidRPr="001B36BC" w:rsidRDefault="00CB2E3D" w:rsidP="00CD72D4">
            <w:pPr>
              <w:tabs>
                <w:tab w:val="left" w:pos="1134"/>
              </w:tabs>
              <w:suppressAutoHyphens/>
              <w:spacing w:after="120"/>
              <w:ind w:right="51"/>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Darbuotojų įsitraukimo indeksas</w:t>
            </w:r>
          </w:p>
        </w:tc>
        <w:tc>
          <w:tcPr>
            <w:tcW w:w="1601" w:type="dxa"/>
            <w:shd w:val="clear" w:color="auto" w:fill="auto"/>
            <w:vAlign w:val="center"/>
          </w:tcPr>
          <w:p w14:paraId="3CDDE1B5" w14:textId="4A29E692" w:rsidR="00561A2E" w:rsidRPr="001B36BC" w:rsidRDefault="00DD3E48" w:rsidP="00CD72D4">
            <w:pPr>
              <w:tabs>
                <w:tab w:val="left" w:pos="1134"/>
              </w:tabs>
              <w:suppressAutoHyphens/>
              <w:ind w:right="49"/>
              <w:jc w:val="center"/>
              <w:rPr>
                <w:rStyle w:val="rynqvb"/>
                <w:rFonts w:ascii="Times New Roman" w:hAnsi="Times New Roman" w:cs="Times New Roman"/>
                <w:color w:val="000000" w:themeColor="text1"/>
              </w:rPr>
            </w:pPr>
            <w:r w:rsidRPr="001B36BC">
              <w:rPr>
                <w:rStyle w:val="rynqvb"/>
                <w:rFonts w:ascii="Times New Roman" w:hAnsi="Times New Roman" w:cs="Times New Roman"/>
                <w:color w:val="000000" w:themeColor="text1"/>
              </w:rPr>
              <w:t>3</w:t>
            </w:r>
            <w:r w:rsidR="00BF0303" w:rsidRPr="001B36BC">
              <w:rPr>
                <w:rStyle w:val="rynqvb"/>
                <w:rFonts w:ascii="Times New Roman" w:hAnsi="Times New Roman" w:cs="Times New Roman"/>
                <w:color w:val="000000" w:themeColor="text1"/>
              </w:rPr>
              <w:t>0</w:t>
            </w:r>
            <w:r w:rsidRPr="001B36BC">
              <w:rPr>
                <w:rStyle w:val="rynqvb"/>
                <w:rFonts w:ascii="Times New Roman" w:hAnsi="Times New Roman" w:cs="Times New Roman"/>
                <w:color w:val="000000" w:themeColor="text1"/>
                <w:lang w:val="lt-LT"/>
              </w:rPr>
              <w:t>%</w:t>
            </w:r>
          </w:p>
        </w:tc>
        <w:tc>
          <w:tcPr>
            <w:tcW w:w="1417" w:type="dxa"/>
            <w:shd w:val="clear" w:color="auto" w:fill="auto"/>
            <w:vAlign w:val="center"/>
          </w:tcPr>
          <w:p w14:paraId="2728C3EF" w14:textId="693E9368" w:rsidR="00646E03" w:rsidRPr="001B36BC" w:rsidRDefault="00BF0303" w:rsidP="00646E0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30</w:t>
            </w:r>
            <w:r w:rsidR="00DD3E48" w:rsidRPr="001B36BC">
              <w:rPr>
                <w:rStyle w:val="rynqvb"/>
                <w:rFonts w:ascii="Times New Roman" w:hAnsi="Times New Roman" w:cs="Times New Roman"/>
                <w:color w:val="000000" w:themeColor="text1"/>
                <w:lang w:val="lt-LT"/>
              </w:rPr>
              <w:t>%</w:t>
            </w:r>
          </w:p>
        </w:tc>
        <w:tc>
          <w:tcPr>
            <w:tcW w:w="1418" w:type="dxa"/>
            <w:shd w:val="clear" w:color="auto" w:fill="auto"/>
            <w:vAlign w:val="center"/>
          </w:tcPr>
          <w:p w14:paraId="61F15FDE" w14:textId="2773920E" w:rsidR="00CB2E3D" w:rsidRPr="001B36BC" w:rsidRDefault="00BF0303" w:rsidP="00646E0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37</w:t>
            </w:r>
            <w:r w:rsidR="00DD3E48" w:rsidRPr="001B36BC">
              <w:rPr>
                <w:rStyle w:val="rynqvb"/>
                <w:rFonts w:ascii="Times New Roman" w:hAnsi="Times New Roman" w:cs="Times New Roman"/>
                <w:color w:val="000000" w:themeColor="text1"/>
                <w:lang w:val="lt-LT"/>
              </w:rPr>
              <w:t>%</w:t>
            </w:r>
          </w:p>
        </w:tc>
        <w:tc>
          <w:tcPr>
            <w:tcW w:w="1417" w:type="dxa"/>
            <w:shd w:val="clear" w:color="auto" w:fill="auto"/>
            <w:vAlign w:val="center"/>
          </w:tcPr>
          <w:p w14:paraId="03F7C2C2" w14:textId="39E7438C" w:rsidR="00CB2E3D" w:rsidRPr="001B36BC" w:rsidRDefault="00BF0303" w:rsidP="00646E0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41</w:t>
            </w:r>
            <w:r w:rsidR="00CD72D4" w:rsidRPr="001B36BC">
              <w:rPr>
                <w:rStyle w:val="rynqvb"/>
                <w:rFonts w:ascii="Times New Roman" w:hAnsi="Times New Roman" w:cs="Times New Roman"/>
                <w:color w:val="000000" w:themeColor="text1"/>
                <w:lang w:val="lt-LT"/>
              </w:rPr>
              <w:t>%</w:t>
            </w:r>
          </w:p>
        </w:tc>
        <w:tc>
          <w:tcPr>
            <w:tcW w:w="1276" w:type="dxa"/>
            <w:shd w:val="clear" w:color="auto" w:fill="auto"/>
            <w:vAlign w:val="center"/>
          </w:tcPr>
          <w:p w14:paraId="52F750A9" w14:textId="4F407468" w:rsidR="00CB2E3D" w:rsidRPr="001B36BC" w:rsidRDefault="00BF0303" w:rsidP="00646E0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47</w:t>
            </w:r>
            <w:r w:rsidR="00CD72D4" w:rsidRPr="001B36BC">
              <w:rPr>
                <w:rStyle w:val="rynqvb"/>
                <w:rFonts w:ascii="Times New Roman" w:hAnsi="Times New Roman" w:cs="Times New Roman"/>
                <w:color w:val="000000" w:themeColor="text1"/>
                <w:lang w:val="lt-LT"/>
              </w:rPr>
              <w:t>%</w:t>
            </w:r>
          </w:p>
        </w:tc>
      </w:tr>
      <w:tr w:rsidR="00B00D79" w:rsidRPr="001B36BC" w14:paraId="4D6F5040" w14:textId="77777777" w:rsidTr="00B26431">
        <w:tc>
          <w:tcPr>
            <w:tcW w:w="9781" w:type="dxa"/>
            <w:gridSpan w:val="6"/>
            <w:shd w:val="clear" w:color="auto" w:fill="auto"/>
          </w:tcPr>
          <w:p w14:paraId="71AA2951" w14:textId="5CEFA12A" w:rsidR="00B00D79" w:rsidRPr="001B36BC" w:rsidRDefault="00B00D79" w:rsidP="00B00D79">
            <w:pPr>
              <w:pStyle w:val="Sraopastraipa"/>
              <w:numPr>
                <w:ilvl w:val="0"/>
                <w:numId w:val="26"/>
              </w:numPr>
              <w:tabs>
                <w:tab w:val="left" w:pos="1134"/>
              </w:tabs>
              <w:suppressAutoHyphens/>
              <w:ind w:right="49"/>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Siekiant informuoti, įtraukti bei ugdyti mano komandos narius </w:t>
            </w:r>
            <w:r w:rsidRPr="001B36BC">
              <w:rPr>
                <w:rFonts w:ascii="Times New Roman" w:hAnsi="Times New Roman" w:cs="Times New Roman"/>
                <w:b/>
                <w:color w:val="000000" w:themeColor="text1"/>
                <w:lang w:val="lt-LT"/>
              </w:rPr>
              <w:t>ne rečiau kaip 1 kartą per ketvirtį</w:t>
            </w:r>
            <w:r w:rsidRPr="001B36BC">
              <w:rPr>
                <w:rFonts w:ascii="Times New Roman" w:hAnsi="Times New Roman" w:cs="Times New Roman"/>
                <w:color w:val="000000" w:themeColor="text1"/>
                <w:lang w:val="lt-LT"/>
              </w:rPr>
              <w:t xml:space="preserve"> turėti planuotą vienas su vienu pokalbį su kiekvienu man tiesiogiai pavaldžiu darbuotoju. Tokią kultūrą diegti visame mano vadovaujam</w:t>
            </w:r>
            <w:r w:rsidR="0067259B" w:rsidRPr="001B36BC">
              <w:rPr>
                <w:rFonts w:ascii="Times New Roman" w:hAnsi="Times New Roman" w:cs="Times New Roman"/>
                <w:color w:val="000000" w:themeColor="text1"/>
                <w:lang w:val="lt-LT"/>
              </w:rPr>
              <w:t xml:space="preserve">os teritorijos </w:t>
            </w:r>
            <w:r w:rsidRPr="001B36BC">
              <w:rPr>
                <w:rFonts w:ascii="Times New Roman" w:hAnsi="Times New Roman" w:cs="Times New Roman"/>
                <w:color w:val="000000" w:themeColor="text1"/>
                <w:lang w:val="lt-LT"/>
              </w:rPr>
              <w:t>skyriuje.</w:t>
            </w:r>
          </w:p>
          <w:p w14:paraId="5F8005E7" w14:textId="047A3739" w:rsidR="00B00D79" w:rsidRPr="001B36BC" w:rsidRDefault="0067259B" w:rsidP="00B00D79">
            <w:pPr>
              <w:pStyle w:val="Sraopastraipa"/>
              <w:numPr>
                <w:ilvl w:val="0"/>
                <w:numId w:val="26"/>
              </w:numPr>
              <w:tabs>
                <w:tab w:val="left" w:pos="1134"/>
              </w:tabs>
              <w:suppressAutoHyphens/>
              <w:ind w:right="49"/>
              <w:rPr>
                <w:rStyle w:val="rynqvb"/>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Skatinti</w:t>
            </w:r>
            <w:r w:rsidR="007F1106" w:rsidRPr="001B36BC">
              <w:rPr>
                <w:rFonts w:ascii="Times New Roman" w:hAnsi="Times New Roman" w:cs="Times New Roman"/>
                <w:color w:val="000000" w:themeColor="text1"/>
                <w:lang w:val="lt-LT"/>
              </w:rPr>
              <w:t xml:space="preserve"> ir</w:t>
            </w:r>
            <w:r w:rsidRPr="001B36BC">
              <w:rPr>
                <w:rFonts w:ascii="Times New Roman" w:hAnsi="Times New Roman" w:cs="Times New Roman"/>
                <w:color w:val="000000" w:themeColor="text1"/>
                <w:lang w:val="lt-LT"/>
              </w:rPr>
              <w:t xml:space="preserve"> </w:t>
            </w:r>
            <w:r w:rsidR="00B00D79" w:rsidRPr="001B36BC">
              <w:rPr>
                <w:rFonts w:ascii="Times New Roman" w:hAnsi="Times New Roman" w:cs="Times New Roman"/>
                <w:color w:val="000000" w:themeColor="text1"/>
                <w:lang w:val="lt-LT"/>
              </w:rPr>
              <w:t xml:space="preserve">deleguoti </w:t>
            </w:r>
            <w:r w:rsidRPr="001B36BC">
              <w:rPr>
                <w:rFonts w:ascii="Times New Roman" w:hAnsi="Times New Roman" w:cs="Times New Roman"/>
                <w:color w:val="000000" w:themeColor="text1"/>
                <w:lang w:val="lt-LT"/>
              </w:rPr>
              <w:t xml:space="preserve">reikiamų kompetencijų </w:t>
            </w:r>
            <w:r w:rsidR="00B00D79" w:rsidRPr="001B36BC">
              <w:rPr>
                <w:rFonts w:ascii="Times New Roman" w:hAnsi="Times New Roman" w:cs="Times New Roman"/>
                <w:color w:val="000000" w:themeColor="text1"/>
                <w:lang w:val="lt-LT"/>
              </w:rPr>
              <w:t>skyriaus darbuotojus strateginiams Fondo valdybos projektams įgyvendinti bei užtikrinti jų įsitraukimą</w:t>
            </w:r>
            <w:r w:rsidR="007F1106" w:rsidRPr="001B36BC">
              <w:rPr>
                <w:rFonts w:ascii="Times New Roman" w:hAnsi="Times New Roman" w:cs="Times New Roman"/>
                <w:color w:val="000000" w:themeColor="text1"/>
                <w:lang w:val="lt-LT"/>
              </w:rPr>
              <w:t>.</w:t>
            </w:r>
          </w:p>
        </w:tc>
      </w:tr>
      <w:tr w:rsidR="009B21EC" w:rsidRPr="001B36BC" w14:paraId="44D6C201" w14:textId="77777777" w:rsidTr="002E4291">
        <w:trPr>
          <w:trHeight w:val="724"/>
        </w:trPr>
        <w:tc>
          <w:tcPr>
            <w:tcW w:w="2652" w:type="dxa"/>
            <w:shd w:val="clear" w:color="auto" w:fill="auto"/>
          </w:tcPr>
          <w:p w14:paraId="4910DD09" w14:textId="28C2A51D" w:rsidR="009B21EC" w:rsidRPr="001B36BC" w:rsidRDefault="009B21EC" w:rsidP="00B26431">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Teigiamai atsakančių dalis į klausimą: </w:t>
            </w:r>
            <w:r w:rsidRPr="001B36BC">
              <w:rPr>
                <w:rFonts w:ascii="Times New Roman" w:hAnsi="Times New Roman" w:cs="Times New Roman"/>
                <w:b/>
                <w:color w:val="000000" w:themeColor="text1"/>
                <w:lang w:val="lt-LT"/>
              </w:rPr>
              <w:t>„Mano darbo užmokestis yra teisingas lyginant su kitų, atliekančių panašų darbą“</w:t>
            </w:r>
            <w:r w:rsidRPr="001B36BC">
              <w:rPr>
                <w:rFonts w:ascii="Times New Roman" w:hAnsi="Times New Roman" w:cs="Times New Roman"/>
                <w:color w:val="000000" w:themeColor="text1"/>
                <w:lang w:val="lt-LT"/>
              </w:rPr>
              <w:t>, procentais</w:t>
            </w:r>
          </w:p>
        </w:tc>
        <w:tc>
          <w:tcPr>
            <w:tcW w:w="1601" w:type="dxa"/>
            <w:shd w:val="clear" w:color="auto" w:fill="auto"/>
            <w:vAlign w:val="center"/>
          </w:tcPr>
          <w:p w14:paraId="26FC81A8" w14:textId="4F41E0AA" w:rsidR="009B21EC" w:rsidRPr="001B36BC" w:rsidRDefault="00B00D79"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12</w:t>
            </w:r>
          </w:p>
        </w:tc>
        <w:tc>
          <w:tcPr>
            <w:tcW w:w="1417" w:type="dxa"/>
            <w:vAlign w:val="center"/>
          </w:tcPr>
          <w:p w14:paraId="4006C646" w14:textId="4663C47E"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x</w:t>
            </w:r>
          </w:p>
        </w:tc>
        <w:tc>
          <w:tcPr>
            <w:tcW w:w="1418" w:type="dxa"/>
            <w:vAlign w:val="center"/>
          </w:tcPr>
          <w:p w14:paraId="5EF146C4" w14:textId="7CEE0A1E"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y</w:t>
            </w:r>
          </w:p>
        </w:tc>
        <w:tc>
          <w:tcPr>
            <w:tcW w:w="1417" w:type="dxa"/>
            <w:vAlign w:val="center"/>
          </w:tcPr>
          <w:p w14:paraId="6934B726" w14:textId="530721ED"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z</w:t>
            </w:r>
          </w:p>
        </w:tc>
        <w:tc>
          <w:tcPr>
            <w:tcW w:w="1276" w:type="dxa"/>
            <w:vAlign w:val="center"/>
          </w:tcPr>
          <w:p w14:paraId="266326DD" w14:textId="53AD52D8"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w:t>
            </w:r>
          </w:p>
        </w:tc>
      </w:tr>
      <w:tr w:rsidR="009B21EC" w:rsidRPr="001B36BC" w14:paraId="6395D5FF" w14:textId="77777777" w:rsidTr="002E4291">
        <w:trPr>
          <w:trHeight w:val="724"/>
        </w:trPr>
        <w:tc>
          <w:tcPr>
            <w:tcW w:w="2652" w:type="dxa"/>
            <w:shd w:val="clear" w:color="auto" w:fill="auto"/>
          </w:tcPr>
          <w:p w14:paraId="7DDD7268" w14:textId="4B1AC630" w:rsidR="009B21EC" w:rsidRPr="001B36BC" w:rsidRDefault="009B21EC" w:rsidP="001F01E8">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lastRenderedPageBreak/>
              <w:t>Teigiamai atsakančių dalis į klausimą</w:t>
            </w:r>
            <w:r w:rsidRPr="001B36BC">
              <w:rPr>
                <w:rFonts w:ascii="Times New Roman" w:hAnsi="Times New Roman" w:cs="Times New Roman"/>
                <w:b/>
                <w:color w:val="000000" w:themeColor="text1"/>
                <w:lang w:val="lt-LT"/>
              </w:rPr>
              <w:t>: „</w:t>
            </w:r>
            <w:r w:rsidR="001F01E8" w:rsidRPr="001B36BC">
              <w:rPr>
                <w:rFonts w:ascii="Times New Roman" w:hAnsi="Times New Roman" w:cs="Times New Roman"/>
                <w:b/>
                <w:color w:val="000000" w:themeColor="text1"/>
                <w:lang w:val="lt-LT"/>
              </w:rPr>
              <w:t>Manau, kad mano indėlis į organizacijos veiklą ir tai, ką gaunu iš organizacijos, atitinka vienas kitą.</w:t>
            </w:r>
            <w:r w:rsidR="00B26431" w:rsidRPr="001B36BC">
              <w:rPr>
                <w:rFonts w:ascii="Times New Roman" w:hAnsi="Times New Roman" w:cs="Times New Roman"/>
                <w:b/>
                <w:color w:val="000000" w:themeColor="text1"/>
                <w:lang w:val="lt-LT"/>
              </w:rPr>
              <w:t>“,</w:t>
            </w:r>
            <w:r w:rsidRPr="001B36BC">
              <w:rPr>
                <w:rFonts w:ascii="Times New Roman" w:hAnsi="Times New Roman" w:cs="Times New Roman"/>
                <w:color w:val="000000" w:themeColor="text1"/>
                <w:lang w:val="lt-LT"/>
              </w:rPr>
              <w:t xml:space="preserve"> procentais</w:t>
            </w:r>
          </w:p>
        </w:tc>
        <w:tc>
          <w:tcPr>
            <w:tcW w:w="1601" w:type="dxa"/>
            <w:shd w:val="clear" w:color="auto" w:fill="auto"/>
            <w:vAlign w:val="center"/>
          </w:tcPr>
          <w:p w14:paraId="337AFC03" w14:textId="4C96FC1A" w:rsidR="009B21EC" w:rsidRPr="001B36BC" w:rsidRDefault="00B26431"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3</w:t>
            </w:r>
            <w:r w:rsidR="001F01E8" w:rsidRPr="001B36BC">
              <w:rPr>
                <w:rFonts w:ascii="Times New Roman" w:hAnsi="Times New Roman" w:cs="Times New Roman"/>
                <w:color w:val="000000" w:themeColor="text1"/>
                <w:lang w:val="lt-LT"/>
              </w:rPr>
              <w:t>1</w:t>
            </w:r>
          </w:p>
        </w:tc>
        <w:tc>
          <w:tcPr>
            <w:tcW w:w="1417" w:type="dxa"/>
            <w:vAlign w:val="center"/>
          </w:tcPr>
          <w:p w14:paraId="1022DF3A" w14:textId="3B5008D4"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x</w:t>
            </w:r>
          </w:p>
        </w:tc>
        <w:tc>
          <w:tcPr>
            <w:tcW w:w="1418" w:type="dxa"/>
            <w:vAlign w:val="center"/>
          </w:tcPr>
          <w:p w14:paraId="24DA6945" w14:textId="086F7720"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y</w:t>
            </w:r>
          </w:p>
        </w:tc>
        <w:tc>
          <w:tcPr>
            <w:tcW w:w="1417" w:type="dxa"/>
            <w:vAlign w:val="center"/>
          </w:tcPr>
          <w:p w14:paraId="6A05548E" w14:textId="3739AC64"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z</w:t>
            </w:r>
          </w:p>
        </w:tc>
        <w:tc>
          <w:tcPr>
            <w:tcW w:w="1276" w:type="dxa"/>
            <w:vAlign w:val="center"/>
          </w:tcPr>
          <w:p w14:paraId="6989B947" w14:textId="3A9740C9"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w:t>
            </w:r>
          </w:p>
        </w:tc>
      </w:tr>
      <w:tr w:rsidR="009B21EC" w:rsidRPr="001B36BC" w14:paraId="5F3EA666" w14:textId="77777777" w:rsidTr="002E4291">
        <w:trPr>
          <w:trHeight w:val="724"/>
        </w:trPr>
        <w:tc>
          <w:tcPr>
            <w:tcW w:w="2652" w:type="dxa"/>
            <w:shd w:val="clear" w:color="auto" w:fill="auto"/>
          </w:tcPr>
          <w:p w14:paraId="063F857C" w14:textId="4E4513F0" w:rsidR="009B21EC" w:rsidRPr="001B36BC" w:rsidRDefault="009B21EC" w:rsidP="00B26431">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Teigiamai atsakančių dalis į klausimą: </w:t>
            </w:r>
            <w:r w:rsidRPr="001B36BC">
              <w:rPr>
                <w:rFonts w:ascii="Times New Roman" w:hAnsi="Times New Roman" w:cs="Times New Roman"/>
                <w:b/>
                <w:color w:val="000000" w:themeColor="text1"/>
                <w:lang w:val="lt-LT"/>
              </w:rPr>
              <w:t>„</w:t>
            </w:r>
            <w:r w:rsidR="00B26431" w:rsidRPr="001B36BC">
              <w:rPr>
                <w:rFonts w:ascii="Times New Roman" w:hAnsi="Times New Roman" w:cs="Times New Roman"/>
                <w:b/>
                <w:color w:val="000000" w:themeColor="text1"/>
                <w:lang w:val="lt-LT"/>
              </w:rPr>
              <w:t>Iš tiesioginio vadovo gaunu tokį grįžtamąjį ryšį / pastebėjimus, kurie man padeda geriau atlikti darbą.</w:t>
            </w:r>
            <w:r w:rsidRPr="001B36BC">
              <w:rPr>
                <w:rFonts w:ascii="Times New Roman" w:hAnsi="Times New Roman" w:cs="Times New Roman"/>
                <w:b/>
                <w:color w:val="000000" w:themeColor="text1"/>
                <w:lang w:val="lt-LT"/>
              </w:rPr>
              <w:t>“,</w:t>
            </w:r>
            <w:r w:rsidRPr="001B36BC">
              <w:rPr>
                <w:rFonts w:ascii="Times New Roman" w:hAnsi="Times New Roman" w:cs="Times New Roman"/>
                <w:color w:val="000000" w:themeColor="text1"/>
                <w:lang w:val="lt-LT"/>
              </w:rPr>
              <w:t xml:space="preserve"> procentais</w:t>
            </w:r>
          </w:p>
        </w:tc>
        <w:tc>
          <w:tcPr>
            <w:tcW w:w="1601" w:type="dxa"/>
            <w:shd w:val="clear" w:color="auto" w:fill="auto"/>
            <w:vAlign w:val="center"/>
          </w:tcPr>
          <w:p w14:paraId="4DF0A476" w14:textId="571550A9" w:rsidR="009B21EC" w:rsidRPr="001B36BC" w:rsidRDefault="00B26431"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58</w:t>
            </w:r>
          </w:p>
        </w:tc>
        <w:tc>
          <w:tcPr>
            <w:tcW w:w="1417" w:type="dxa"/>
            <w:vAlign w:val="center"/>
          </w:tcPr>
          <w:p w14:paraId="23E22879" w14:textId="579D2B4C"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x</w:t>
            </w:r>
          </w:p>
        </w:tc>
        <w:tc>
          <w:tcPr>
            <w:tcW w:w="1418" w:type="dxa"/>
            <w:vAlign w:val="center"/>
          </w:tcPr>
          <w:p w14:paraId="3637691F" w14:textId="4392D900"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y</w:t>
            </w:r>
          </w:p>
        </w:tc>
        <w:tc>
          <w:tcPr>
            <w:tcW w:w="1417" w:type="dxa"/>
            <w:vAlign w:val="center"/>
          </w:tcPr>
          <w:p w14:paraId="06C8A8D3" w14:textId="739BBF65"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z</w:t>
            </w:r>
          </w:p>
        </w:tc>
        <w:tc>
          <w:tcPr>
            <w:tcW w:w="1276" w:type="dxa"/>
            <w:vAlign w:val="center"/>
          </w:tcPr>
          <w:p w14:paraId="5B0162F8" w14:textId="390A8332"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w:t>
            </w:r>
          </w:p>
        </w:tc>
      </w:tr>
      <w:tr w:rsidR="009B21EC" w:rsidRPr="001B36BC" w14:paraId="51BE8A86" w14:textId="77777777" w:rsidTr="002E4291">
        <w:trPr>
          <w:trHeight w:val="724"/>
        </w:trPr>
        <w:tc>
          <w:tcPr>
            <w:tcW w:w="2652" w:type="dxa"/>
            <w:shd w:val="clear" w:color="auto" w:fill="auto"/>
          </w:tcPr>
          <w:p w14:paraId="01827CE3" w14:textId="5D31FDC5" w:rsidR="009B21EC" w:rsidRPr="001B36BC" w:rsidRDefault="009B21EC" w:rsidP="001F01E8">
            <w:pPr>
              <w:tabs>
                <w:tab w:val="left" w:pos="1134"/>
              </w:tabs>
              <w:suppressAutoHyphens/>
              <w:spacing w:after="120"/>
              <w:ind w:right="51"/>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Teigiamai atsakančių dalis į klausimą </w:t>
            </w:r>
            <w:r w:rsidRPr="001B36BC">
              <w:rPr>
                <w:rFonts w:ascii="Times New Roman" w:hAnsi="Times New Roman" w:cs="Times New Roman"/>
                <w:b/>
                <w:color w:val="000000" w:themeColor="text1"/>
                <w:lang w:val="lt-LT"/>
              </w:rPr>
              <w:t>„</w:t>
            </w:r>
            <w:r w:rsidR="001F01E8" w:rsidRPr="001B36BC">
              <w:rPr>
                <w:rFonts w:ascii="Times New Roman" w:hAnsi="Times New Roman" w:cs="Times New Roman"/>
                <w:b/>
                <w:color w:val="000000" w:themeColor="text1"/>
                <w:lang w:val="lt-LT"/>
              </w:rPr>
              <w:t>Veiklos organizavimo procesai sudaro man sąlygas efektyviai dirbti.</w:t>
            </w:r>
            <w:r w:rsidRPr="001B36BC">
              <w:rPr>
                <w:rFonts w:ascii="Times New Roman" w:hAnsi="Times New Roman" w:cs="Times New Roman"/>
                <w:b/>
                <w:color w:val="000000" w:themeColor="text1"/>
                <w:lang w:val="lt-LT"/>
              </w:rPr>
              <w:t>“</w:t>
            </w:r>
            <w:r w:rsidRPr="001B36BC">
              <w:rPr>
                <w:rFonts w:ascii="Times New Roman" w:hAnsi="Times New Roman" w:cs="Times New Roman"/>
                <w:color w:val="000000" w:themeColor="text1"/>
                <w:lang w:val="lt-LT"/>
              </w:rPr>
              <w:t xml:space="preserve"> </w:t>
            </w:r>
            <w:r w:rsidR="00B26431" w:rsidRPr="001B36BC">
              <w:rPr>
                <w:rFonts w:ascii="Times New Roman" w:hAnsi="Times New Roman" w:cs="Times New Roman"/>
                <w:color w:val="000000" w:themeColor="text1"/>
                <w:lang w:val="lt-LT"/>
              </w:rPr>
              <w:t>procentais</w:t>
            </w:r>
          </w:p>
        </w:tc>
        <w:tc>
          <w:tcPr>
            <w:tcW w:w="1601" w:type="dxa"/>
            <w:shd w:val="clear" w:color="auto" w:fill="auto"/>
            <w:vAlign w:val="center"/>
          </w:tcPr>
          <w:p w14:paraId="05FDBE2D" w14:textId="73EEBC81" w:rsidR="009B21EC" w:rsidRPr="001B36BC" w:rsidRDefault="001F01E8"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35</w:t>
            </w:r>
          </w:p>
        </w:tc>
        <w:tc>
          <w:tcPr>
            <w:tcW w:w="1417" w:type="dxa"/>
            <w:vAlign w:val="center"/>
          </w:tcPr>
          <w:p w14:paraId="7275702E" w14:textId="6357F898"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x</w:t>
            </w:r>
          </w:p>
        </w:tc>
        <w:tc>
          <w:tcPr>
            <w:tcW w:w="1418" w:type="dxa"/>
            <w:vAlign w:val="center"/>
          </w:tcPr>
          <w:p w14:paraId="1E5D8404" w14:textId="40E8BA7B"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y</w:t>
            </w:r>
          </w:p>
        </w:tc>
        <w:tc>
          <w:tcPr>
            <w:tcW w:w="1417" w:type="dxa"/>
            <w:vAlign w:val="center"/>
          </w:tcPr>
          <w:p w14:paraId="049E45E1" w14:textId="3B46E3AA"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z</w:t>
            </w:r>
          </w:p>
        </w:tc>
        <w:tc>
          <w:tcPr>
            <w:tcW w:w="1276" w:type="dxa"/>
            <w:vAlign w:val="center"/>
          </w:tcPr>
          <w:p w14:paraId="46EB7399" w14:textId="2998C893" w:rsidR="009B21EC" w:rsidRPr="001B36BC" w:rsidRDefault="007F1106" w:rsidP="009B21EC">
            <w:pPr>
              <w:tabs>
                <w:tab w:val="left" w:pos="1134"/>
              </w:tabs>
              <w:suppressAutoHyphens/>
              <w:ind w:right="49"/>
              <w:jc w:val="cente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w:t>
            </w:r>
          </w:p>
        </w:tc>
      </w:tr>
    </w:tbl>
    <w:p w14:paraId="2BDE995C" w14:textId="61E162B4" w:rsidR="004F4368" w:rsidRPr="001B36BC" w:rsidRDefault="004F4368" w:rsidP="004F4368">
      <w:pPr>
        <w:pStyle w:val="Sraopastraipa"/>
        <w:ind w:left="1440"/>
        <w:rPr>
          <w:rFonts w:ascii="Times New Roman" w:hAnsi="Times New Roman" w:cs="Times New Roman"/>
          <w:color w:val="000000" w:themeColor="text1"/>
          <w:lang w:val="lt-LT"/>
        </w:rPr>
      </w:pPr>
    </w:p>
    <w:tbl>
      <w:tblPr>
        <w:tblStyle w:val="Lentelstinklelis"/>
        <w:tblW w:w="9781" w:type="dxa"/>
        <w:tblInd w:w="-5" w:type="dxa"/>
        <w:tblLook w:val="04A0" w:firstRow="1" w:lastRow="0" w:firstColumn="1" w:lastColumn="0" w:noHBand="0" w:noVBand="1"/>
      </w:tblPr>
      <w:tblGrid>
        <w:gridCol w:w="3261"/>
        <w:gridCol w:w="1190"/>
        <w:gridCol w:w="1254"/>
        <w:gridCol w:w="1256"/>
        <w:gridCol w:w="1252"/>
        <w:gridCol w:w="1568"/>
      </w:tblGrid>
      <w:tr w:rsidR="00E22C00" w:rsidRPr="001B36BC" w14:paraId="7FFF87DA" w14:textId="77777777" w:rsidTr="00E22C00">
        <w:tc>
          <w:tcPr>
            <w:tcW w:w="9781" w:type="dxa"/>
            <w:gridSpan w:val="6"/>
            <w:shd w:val="clear" w:color="auto" w:fill="auto"/>
          </w:tcPr>
          <w:p w14:paraId="15AE192B" w14:textId="7E087764" w:rsidR="00E22C00" w:rsidRPr="001B36BC" w:rsidRDefault="00E22C00" w:rsidP="001B36BC">
            <w:pPr>
              <w:pStyle w:val="Sraopastraipa"/>
              <w:numPr>
                <w:ilvl w:val="0"/>
                <w:numId w:val="22"/>
              </w:numPr>
              <w:tabs>
                <w:tab w:val="left" w:pos="1134"/>
              </w:tabs>
              <w:suppressAutoHyphens/>
              <w:ind w:right="49"/>
              <w:rPr>
                <w:rFonts w:ascii="Times New Roman" w:hAnsi="Times New Roman" w:cs="Times New Roman"/>
                <w:b/>
                <w:bCs/>
                <w:color w:val="000000" w:themeColor="text1"/>
                <w:lang w:val="lt-LT"/>
              </w:rPr>
            </w:pPr>
            <w:r w:rsidRPr="001B36BC">
              <w:rPr>
                <w:rFonts w:ascii="Times New Roman" w:hAnsi="Times New Roman" w:cs="Times New Roman"/>
                <w:b/>
                <w:bCs/>
                <w:color w:val="000000" w:themeColor="text1"/>
                <w:lang w:val="lt-LT"/>
              </w:rPr>
              <w:t>Užtikrinti racionalų išteklių vartojimą bei efektyvią Sodros veiklą.</w:t>
            </w:r>
          </w:p>
          <w:p w14:paraId="530849AE" w14:textId="537F431D" w:rsidR="00E22C00" w:rsidRPr="001B36BC" w:rsidRDefault="00E22C00" w:rsidP="007F1106">
            <w:pPr>
              <w:pStyle w:val="Default"/>
              <w:spacing w:after="120"/>
              <w:rPr>
                <w:rFonts w:ascii="Times New Roman" w:hAnsi="Times New Roman" w:cs="Times New Roman"/>
                <w:color w:val="000000" w:themeColor="text1"/>
                <w:sz w:val="22"/>
                <w:szCs w:val="22"/>
              </w:rPr>
            </w:pPr>
            <w:r w:rsidRPr="001B36BC">
              <w:rPr>
                <w:rFonts w:ascii="Times New Roman" w:hAnsi="Times New Roman" w:cs="Times New Roman"/>
                <w:bCs/>
                <w:color w:val="000000" w:themeColor="text1"/>
                <w:sz w:val="22"/>
                <w:szCs w:val="22"/>
              </w:rPr>
              <w:t xml:space="preserve">(Skaitmeninė transformacija, klientų patirties valdymas, procesų automatizavimas, dirbtinio intelekto sprendiniai, senų taikomųjų sistemų modernizavimas, duomenų kokybės gerinimas, organizacinė kultūra)  </w:t>
            </w:r>
          </w:p>
        </w:tc>
      </w:tr>
      <w:tr w:rsidR="00E22C00" w:rsidRPr="001B36BC" w14:paraId="64CE5F00" w14:textId="77777777" w:rsidTr="004D61A3">
        <w:trPr>
          <w:trHeight w:val="225"/>
        </w:trPr>
        <w:tc>
          <w:tcPr>
            <w:tcW w:w="3261" w:type="dxa"/>
            <w:shd w:val="clear" w:color="auto" w:fill="auto"/>
          </w:tcPr>
          <w:p w14:paraId="090BA8C4" w14:textId="77777777" w:rsidR="00E22C00" w:rsidRPr="001B36BC" w:rsidRDefault="00E22C00" w:rsidP="00383906">
            <w:pPr>
              <w:tabs>
                <w:tab w:val="left" w:pos="1134"/>
              </w:tabs>
              <w:suppressAutoHyphens/>
              <w:ind w:right="49"/>
              <w:jc w:val="right"/>
              <w:rPr>
                <w:rFonts w:ascii="Times New Roman" w:hAnsi="Times New Roman" w:cs="Times New Roman"/>
                <w:b/>
                <w:color w:val="000000" w:themeColor="text1"/>
                <w:lang w:val="lt-LT"/>
              </w:rPr>
            </w:pPr>
            <w:r w:rsidRPr="001B36BC">
              <w:rPr>
                <w:rFonts w:ascii="Times New Roman" w:hAnsi="Times New Roman" w:cs="Times New Roman"/>
                <w:b/>
                <w:bCs/>
                <w:color w:val="000000" w:themeColor="text1"/>
                <w:lang w:val="lt-LT"/>
              </w:rPr>
              <w:t xml:space="preserve"> </w:t>
            </w:r>
            <w:r w:rsidR="00383906" w:rsidRPr="001B36BC">
              <w:rPr>
                <w:rFonts w:ascii="Times New Roman" w:hAnsi="Times New Roman" w:cs="Times New Roman"/>
                <w:b/>
                <w:bCs/>
                <w:color w:val="000000" w:themeColor="text1"/>
                <w:lang w:val="lt-LT"/>
              </w:rPr>
              <w:t>Metai</w:t>
            </w:r>
          </w:p>
        </w:tc>
        <w:tc>
          <w:tcPr>
            <w:tcW w:w="1190" w:type="dxa"/>
            <w:shd w:val="clear" w:color="auto" w:fill="auto"/>
            <w:vAlign w:val="center"/>
          </w:tcPr>
          <w:p w14:paraId="1F561057" w14:textId="77777777" w:rsidR="00E22C00" w:rsidRPr="001B36BC" w:rsidRDefault="00E22C00" w:rsidP="0038390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2024</w:t>
            </w:r>
          </w:p>
        </w:tc>
        <w:tc>
          <w:tcPr>
            <w:tcW w:w="1254" w:type="dxa"/>
            <w:shd w:val="clear" w:color="auto" w:fill="auto"/>
            <w:vAlign w:val="center"/>
          </w:tcPr>
          <w:p w14:paraId="43BDA8BB" w14:textId="77777777" w:rsidR="00E22C00" w:rsidRPr="001B36BC" w:rsidRDefault="00E22C00" w:rsidP="0038390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2025</w:t>
            </w:r>
          </w:p>
        </w:tc>
        <w:tc>
          <w:tcPr>
            <w:tcW w:w="1256" w:type="dxa"/>
            <w:shd w:val="clear" w:color="auto" w:fill="auto"/>
            <w:vAlign w:val="center"/>
          </w:tcPr>
          <w:p w14:paraId="5DFEE094" w14:textId="77777777" w:rsidR="00E22C00" w:rsidRPr="001B36BC" w:rsidRDefault="00E22C00" w:rsidP="0038390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2026</w:t>
            </w:r>
          </w:p>
        </w:tc>
        <w:tc>
          <w:tcPr>
            <w:tcW w:w="1252" w:type="dxa"/>
            <w:shd w:val="clear" w:color="auto" w:fill="auto"/>
            <w:vAlign w:val="center"/>
          </w:tcPr>
          <w:p w14:paraId="15FA7505" w14:textId="77777777" w:rsidR="00E22C00" w:rsidRPr="001B36BC" w:rsidRDefault="00E22C00" w:rsidP="0038390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2027</w:t>
            </w:r>
          </w:p>
        </w:tc>
        <w:tc>
          <w:tcPr>
            <w:tcW w:w="1568" w:type="dxa"/>
            <w:shd w:val="clear" w:color="auto" w:fill="auto"/>
            <w:vAlign w:val="center"/>
          </w:tcPr>
          <w:p w14:paraId="4467FFD5" w14:textId="77777777" w:rsidR="00E22C00" w:rsidRPr="001B36BC" w:rsidRDefault="00E22C00" w:rsidP="00383906">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2028</w:t>
            </w:r>
          </w:p>
        </w:tc>
      </w:tr>
      <w:tr w:rsidR="00F655E8" w:rsidRPr="001B36BC" w14:paraId="55E26019" w14:textId="77777777" w:rsidTr="004D61A3">
        <w:tc>
          <w:tcPr>
            <w:tcW w:w="3261" w:type="dxa"/>
            <w:shd w:val="clear" w:color="auto" w:fill="auto"/>
          </w:tcPr>
          <w:p w14:paraId="16FECF17" w14:textId="77777777" w:rsidR="004D61A3" w:rsidRPr="001B36BC" w:rsidRDefault="004D61A3" w:rsidP="004D61A3">
            <w:pPr>
              <w:autoSpaceDE w:val="0"/>
              <w:autoSpaceDN w:val="0"/>
              <w:adjustRightInd w:val="0"/>
              <w:rPr>
                <w:rFonts w:ascii="Times New Roman" w:hAnsi="Times New Roman" w:cs="Times New Roman"/>
                <w:color w:val="000000" w:themeColor="text1"/>
                <w:sz w:val="20"/>
                <w:szCs w:val="20"/>
                <w:lang w:val="lt-LT"/>
              </w:rPr>
            </w:pPr>
            <w:r w:rsidRPr="001B36BC">
              <w:rPr>
                <w:rFonts w:ascii="Times New Roman" w:hAnsi="Times New Roman" w:cs="Times New Roman"/>
                <w:color w:val="000000" w:themeColor="text1"/>
                <w:sz w:val="20"/>
                <w:szCs w:val="20"/>
                <w:lang w:val="lt-LT"/>
              </w:rPr>
              <w:t>Fondo administravimo finansavimo</w:t>
            </w:r>
          </w:p>
          <w:p w14:paraId="7F6E9184" w14:textId="355FBF8F" w:rsidR="00F655E8" w:rsidRPr="001B36BC" w:rsidRDefault="004D61A3" w:rsidP="004D61A3">
            <w:pPr>
              <w:tabs>
                <w:tab w:val="left" w:pos="1134"/>
              </w:tabs>
              <w:suppressAutoHyphens/>
              <w:spacing w:after="120"/>
              <w:ind w:right="51"/>
              <w:rPr>
                <w:rFonts w:ascii="Times New Roman" w:hAnsi="Times New Roman" w:cs="Times New Roman"/>
                <w:color w:val="000000" w:themeColor="text1"/>
                <w:highlight w:val="yellow"/>
                <w:lang w:val="lt-LT"/>
              </w:rPr>
            </w:pPr>
            <w:r w:rsidRPr="001B36BC">
              <w:rPr>
                <w:rFonts w:ascii="Times New Roman" w:hAnsi="Times New Roman" w:cs="Times New Roman"/>
                <w:color w:val="000000" w:themeColor="text1"/>
                <w:sz w:val="20"/>
                <w:szCs w:val="20"/>
                <w:lang w:val="lt-LT"/>
              </w:rPr>
              <w:t>sąnaudų lygis nuo VSDF sąnaudų (%)</w:t>
            </w:r>
          </w:p>
        </w:tc>
        <w:tc>
          <w:tcPr>
            <w:tcW w:w="1190" w:type="dxa"/>
            <w:shd w:val="clear" w:color="auto" w:fill="auto"/>
            <w:vAlign w:val="center"/>
          </w:tcPr>
          <w:p w14:paraId="4FD16079" w14:textId="497B3BE5" w:rsidR="00F655E8" w:rsidRPr="001B36BC" w:rsidRDefault="004D61A3" w:rsidP="00F655E8">
            <w:pPr>
              <w:tabs>
                <w:tab w:val="left" w:pos="1134"/>
              </w:tabs>
              <w:suppressAutoHyphens/>
              <w:ind w:right="49"/>
              <w:jc w:val="center"/>
              <w:rPr>
                <w:rFonts w:ascii="Times New Roman" w:hAnsi="Times New Roman" w:cs="Times New Roman"/>
                <w:bCs/>
                <w:color w:val="000000" w:themeColor="text1"/>
                <w:highlight w:val="yellow"/>
                <w:lang w:val="lt-LT"/>
              </w:rPr>
            </w:pPr>
            <w:r w:rsidRPr="001B36BC">
              <w:rPr>
                <w:rFonts w:ascii="Times New Roman" w:hAnsi="Times New Roman" w:cs="Times New Roman"/>
                <w:bCs/>
                <w:color w:val="000000" w:themeColor="text1"/>
                <w:lang w:val="lt-LT"/>
              </w:rPr>
              <w:t>1.62</w:t>
            </w:r>
          </w:p>
        </w:tc>
        <w:tc>
          <w:tcPr>
            <w:tcW w:w="1254" w:type="dxa"/>
            <w:shd w:val="clear" w:color="auto" w:fill="auto"/>
            <w:vAlign w:val="center"/>
          </w:tcPr>
          <w:p w14:paraId="2E6EF4F9" w14:textId="2E306794" w:rsidR="00F655E8" w:rsidRPr="001B36BC" w:rsidRDefault="004D61A3" w:rsidP="00F655E8">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w:t>
            </w:r>
            <w:r w:rsidRPr="001B36BC">
              <w:rPr>
                <w:rStyle w:val="rynqvb"/>
                <w:rFonts w:ascii="Times New Roman" w:hAnsi="Times New Roman" w:cs="Times New Roman"/>
                <w:color w:val="000000" w:themeColor="text1"/>
              </w:rPr>
              <w:t>57</w:t>
            </w:r>
          </w:p>
        </w:tc>
        <w:tc>
          <w:tcPr>
            <w:tcW w:w="1256" w:type="dxa"/>
            <w:shd w:val="clear" w:color="auto" w:fill="auto"/>
            <w:vAlign w:val="center"/>
          </w:tcPr>
          <w:p w14:paraId="71B8C753" w14:textId="01709A77" w:rsidR="00F655E8" w:rsidRPr="001B36BC" w:rsidRDefault="004D61A3" w:rsidP="00F655E8">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1.53</w:t>
            </w:r>
          </w:p>
        </w:tc>
        <w:tc>
          <w:tcPr>
            <w:tcW w:w="1252" w:type="dxa"/>
            <w:shd w:val="clear" w:color="auto" w:fill="auto"/>
            <w:vAlign w:val="center"/>
          </w:tcPr>
          <w:p w14:paraId="58C3B74F" w14:textId="25C1E654" w:rsidR="00F655E8" w:rsidRPr="001B36BC" w:rsidRDefault="004D61A3" w:rsidP="00F655E8">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1.50</w:t>
            </w:r>
          </w:p>
        </w:tc>
        <w:tc>
          <w:tcPr>
            <w:tcW w:w="1568" w:type="dxa"/>
            <w:shd w:val="clear" w:color="auto" w:fill="auto"/>
            <w:vAlign w:val="center"/>
          </w:tcPr>
          <w:p w14:paraId="675C2AC9" w14:textId="33A1BCB5" w:rsidR="00F655E8" w:rsidRPr="001B36BC" w:rsidRDefault="004D61A3" w:rsidP="00F655E8">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1.47</w:t>
            </w:r>
          </w:p>
        </w:tc>
      </w:tr>
      <w:tr w:rsidR="004D61A3" w:rsidRPr="001B36BC" w14:paraId="19179C63" w14:textId="77777777" w:rsidTr="004D61A3">
        <w:tc>
          <w:tcPr>
            <w:tcW w:w="3261" w:type="dxa"/>
            <w:shd w:val="clear" w:color="auto" w:fill="auto"/>
          </w:tcPr>
          <w:p w14:paraId="688D7B51" w14:textId="33C05A54" w:rsidR="004D61A3" w:rsidRPr="001B36BC" w:rsidRDefault="004D61A3" w:rsidP="004D61A3">
            <w:pPr>
              <w:tabs>
                <w:tab w:val="left" w:pos="1134"/>
              </w:tabs>
              <w:suppressAutoHyphens/>
              <w:spacing w:after="120"/>
              <w:ind w:right="51"/>
              <w:rPr>
                <w:rFonts w:ascii="Times New Roman" w:hAnsi="Times New Roman" w:cs="Times New Roman"/>
                <w:color w:val="000000" w:themeColor="text1"/>
                <w:highlight w:val="yellow"/>
                <w:lang w:val="lt-LT"/>
              </w:rPr>
            </w:pPr>
            <w:r w:rsidRPr="001B36BC">
              <w:rPr>
                <w:rFonts w:ascii="Times New Roman" w:hAnsi="Times New Roman" w:cs="Times New Roman"/>
                <w:bCs/>
                <w:color w:val="000000" w:themeColor="text1"/>
                <w:lang w:val="lt-LT"/>
              </w:rPr>
              <w:t>Atostogų kaupiniai vienam darbuotojui  (</w:t>
            </w:r>
            <w:proofErr w:type="spellStart"/>
            <w:r w:rsidRPr="001B36BC">
              <w:rPr>
                <w:rFonts w:ascii="Times New Roman" w:hAnsi="Times New Roman" w:cs="Times New Roman"/>
                <w:bCs/>
                <w:color w:val="000000" w:themeColor="text1"/>
                <w:lang w:val="lt-LT"/>
              </w:rPr>
              <w:t>d.d</w:t>
            </w:r>
            <w:proofErr w:type="spellEnd"/>
            <w:r w:rsidR="003B1DE1" w:rsidRPr="001B36BC">
              <w:rPr>
                <w:rFonts w:ascii="Times New Roman" w:hAnsi="Times New Roman" w:cs="Times New Roman"/>
                <w:bCs/>
                <w:color w:val="000000" w:themeColor="text1"/>
                <w:lang w:val="lt-LT"/>
              </w:rPr>
              <w:t>.</w:t>
            </w:r>
            <w:r w:rsidRPr="001B36BC">
              <w:rPr>
                <w:rFonts w:ascii="Times New Roman" w:hAnsi="Times New Roman" w:cs="Times New Roman"/>
                <w:bCs/>
                <w:color w:val="000000" w:themeColor="text1"/>
                <w:lang w:val="lt-LT"/>
              </w:rPr>
              <w:t>)</w:t>
            </w:r>
          </w:p>
        </w:tc>
        <w:tc>
          <w:tcPr>
            <w:tcW w:w="1190" w:type="dxa"/>
            <w:shd w:val="clear" w:color="auto" w:fill="auto"/>
            <w:vAlign w:val="center"/>
          </w:tcPr>
          <w:p w14:paraId="0182907D" w14:textId="77777777" w:rsidR="003B1DE1" w:rsidRPr="001B36BC" w:rsidRDefault="004D61A3" w:rsidP="004D61A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15</w:t>
            </w:r>
          </w:p>
          <w:p w14:paraId="16C0C345" w14:textId="57F101FC" w:rsidR="004D61A3" w:rsidRPr="001B36BC" w:rsidRDefault="003B1DE1" w:rsidP="003B1DE1">
            <w:pPr>
              <w:tabs>
                <w:tab w:val="left" w:pos="1134"/>
              </w:tabs>
              <w:suppressAutoHyphens/>
              <w:ind w:right="49"/>
              <w:jc w:val="center"/>
              <w:rPr>
                <w:rFonts w:ascii="Times New Roman" w:hAnsi="Times New Roman" w:cs="Times New Roman"/>
                <w:bCs/>
                <w:color w:val="000000" w:themeColor="text1"/>
                <w:highlight w:val="yellow"/>
                <w:lang w:val="lt-LT"/>
              </w:rPr>
            </w:pPr>
            <w:r w:rsidRPr="001B36BC">
              <w:rPr>
                <w:rStyle w:val="rynqvb"/>
                <w:rFonts w:ascii="Times New Roman" w:hAnsi="Times New Roman" w:cs="Times New Roman"/>
                <w:color w:val="000000" w:themeColor="text1"/>
                <w:sz w:val="14"/>
              </w:rPr>
              <w:t>21.6 -06 m</w:t>
            </w:r>
            <w:proofErr w:type="spellStart"/>
            <w:r w:rsidRPr="001B36BC">
              <w:rPr>
                <w:rStyle w:val="rynqvb"/>
                <w:rFonts w:ascii="Times New Roman" w:hAnsi="Times New Roman" w:cs="Times New Roman"/>
                <w:color w:val="000000" w:themeColor="text1"/>
                <w:sz w:val="14"/>
                <w:lang w:val="lt-LT"/>
              </w:rPr>
              <w:t>ėn</w:t>
            </w:r>
            <w:proofErr w:type="spellEnd"/>
            <w:r w:rsidRPr="001B36BC">
              <w:rPr>
                <w:rStyle w:val="rynqvb"/>
                <w:rFonts w:ascii="Times New Roman" w:hAnsi="Times New Roman" w:cs="Times New Roman"/>
                <w:color w:val="000000" w:themeColor="text1"/>
                <w:sz w:val="14"/>
                <w:lang w:val="lt-LT"/>
              </w:rPr>
              <w:t>.</w:t>
            </w:r>
            <w:r w:rsidR="004D61A3" w:rsidRPr="001B36BC">
              <w:rPr>
                <w:rStyle w:val="rynqvb"/>
                <w:rFonts w:ascii="Times New Roman" w:hAnsi="Times New Roman" w:cs="Times New Roman"/>
                <w:color w:val="000000" w:themeColor="text1"/>
                <w:sz w:val="14"/>
                <w:lang w:val="lt-LT"/>
              </w:rPr>
              <w:t xml:space="preserve"> </w:t>
            </w:r>
          </w:p>
        </w:tc>
        <w:tc>
          <w:tcPr>
            <w:tcW w:w="1254" w:type="dxa"/>
            <w:shd w:val="clear" w:color="auto" w:fill="auto"/>
            <w:vAlign w:val="center"/>
          </w:tcPr>
          <w:p w14:paraId="7C0FF6AB" w14:textId="333A8C23" w:rsidR="004D61A3" w:rsidRPr="001B36BC" w:rsidRDefault="004D61A3" w:rsidP="000C3158">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15</w:t>
            </w:r>
          </w:p>
        </w:tc>
        <w:tc>
          <w:tcPr>
            <w:tcW w:w="1256" w:type="dxa"/>
            <w:shd w:val="clear" w:color="auto" w:fill="auto"/>
            <w:vAlign w:val="center"/>
          </w:tcPr>
          <w:p w14:paraId="0B76FEB4" w14:textId="69592A6A" w:rsidR="004D61A3" w:rsidRPr="001B36BC" w:rsidRDefault="004D61A3" w:rsidP="004D61A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x</w:t>
            </w:r>
          </w:p>
        </w:tc>
        <w:tc>
          <w:tcPr>
            <w:tcW w:w="1252" w:type="dxa"/>
            <w:shd w:val="clear" w:color="auto" w:fill="auto"/>
            <w:vAlign w:val="center"/>
          </w:tcPr>
          <w:p w14:paraId="6F15E72D" w14:textId="1CBD1E58" w:rsidR="004D61A3" w:rsidRPr="001B36BC" w:rsidRDefault="004D61A3" w:rsidP="004D61A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y</w:t>
            </w:r>
          </w:p>
        </w:tc>
        <w:tc>
          <w:tcPr>
            <w:tcW w:w="1568" w:type="dxa"/>
            <w:shd w:val="clear" w:color="auto" w:fill="auto"/>
            <w:vAlign w:val="center"/>
          </w:tcPr>
          <w:p w14:paraId="3652947F" w14:textId="1E41D6C9" w:rsidR="004D61A3" w:rsidRPr="001B36BC" w:rsidRDefault="004D61A3" w:rsidP="004D61A3">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z</w:t>
            </w:r>
          </w:p>
        </w:tc>
      </w:tr>
    </w:tbl>
    <w:p w14:paraId="39D74A0C" w14:textId="77777777" w:rsidR="00AC3E04" w:rsidRPr="001B36BC" w:rsidRDefault="00AC3E04" w:rsidP="00EC3689">
      <w:pPr>
        <w:rPr>
          <w:rFonts w:ascii="Times New Roman" w:hAnsi="Times New Roman" w:cs="Times New Roman"/>
          <w:color w:val="000000" w:themeColor="text1"/>
          <w:highlight w:val="yellow"/>
          <w:lang w:val="lt-LT"/>
        </w:rPr>
      </w:pPr>
    </w:p>
    <w:tbl>
      <w:tblPr>
        <w:tblStyle w:val="Lentelstinklelis"/>
        <w:tblW w:w="9781" w:type="dxa"/>
        <w:tblInd w:w="-5" w:type="dxa"/>
        <w:tblLook w:val="04A0" w:firstRow="1" w:lastRow="0" w:firstColumn="1" w:lastColumn="0" w:noHBand="0" w:noVBand="1"/>
      </w:tblPr>
      <w:tblGrid>
        <w:gridCol w:w="3676"/>
        <w:gridCol w:w="1134"/>
        <w:gridCol w:w="1140"/>
        <w:gridCol w:w="1140"/>
        <w:gridCol w:w="1134"/>
        <w:gridCol w:w="1557"/>
      </w:tblGrid>
      <w:tr w:rsidR="00111386" w:rsidRPr="001B36BC" w14:paraId="7C3EB691" w14:textId="77777777" w:rsidTr="004425A2">
        <w:tc>
          <w:tcPr>
            <w:tcW w:w="9781" w:type="dxa"/>
            <w:gridSpan w:val="6"/>
            <w:shd w:val="clear" w:color="auto" w:fill="auto"/>
          </w:tcPr>
          <w:p w14:paraId="13407E29" w14:textId="4E35B909" w:rsidR="00FD4C2E" w:rsidRPr="001B36BC" w:rsidRDefault="00FD4C2E" w:rsidP="001B36BC">
            <w:pPr>
              <w:pStyle w:val="prastasiniatinklio"/>
              <w:numPr>
                <w:ilvl w:val="0"/>
                <w:numId w:val="22"/>
              </w:numPr>
              <w:spacing w:before="0" w:beforeAutospacing="0" w:after="0" w:afterAutospacing="0"/>
              <w:rPr>
                <w:color w:val="000000" w:themeColor="text1"/>
                <w:sz w:val="22"/>
                <w:szCs w:val="22"/>
              </w:rPr>
            </w:pPr>
            <w:r w:rsidRPr="001B36BC">
              <w:rPr>
                <w:b/>
                <w:bCs/>
                <w:color w:val="000000" w:themeColor="text1"/>
                <w:sz w:val="22"/>
                <w:szCs w:val="22"/>
                <w:lang w:eastAsia="en-US"/>
              </w:rPr>
              <w:t>Užtikrinti kibernetinį saugumą</w:t>
            </w:r>
            <w:r w:rsidR="001B36BC" w:rsidRPr="001B36BC">
              <w:rPr>
                <w:b/>
                <w:bCs/>
                <w:color w:val="000000" w:themeColor="text1"/>
                <w:sz w:val="22"/>
                <w:szCs w:val="22"/>
                <w:lang w:eastAsia="en-US"/>
              </w:rPr>
              <w:t>.</w:t>
            </w:r>
          </w:p>
          <w:p w14:paraId="2C34AF88" w14:textId="77777777" w:rsidR="00111386" w:rsidRPr="001B36BC" w:rsidRDefault="00FD4C2E" w:rsidP="007908C0">
            <w:pPr>
              <w:tabs>
                <w:tab w:val="left" w:pos="1134"/>
              </w:tabs>
              <w:suppressAutoHyphens/>
              <w:spacing w:after="120"/>
              <w:ind w:right="51"/>
              <w:jc w:val="both"/>
              <w:rPr>
                <w:rFonts w:ascii="Times New Roman" w:hAnsi="Times New Roman" w:cs="Times New Roman"/>
                <w:color w:val="000000" w:themeColor="text1"/>
                <w:lang w:val="lt-LT"/>
              </w:rPr>
            </w:pPr>
            <w:r w:rsidRPr="001B36BC">
              <w:rPr>
                <w:rFonts w:ascii="Times New Roman" w:hAnsi="Times New Roman" w:cs="Times New Roman"/>
                <w:bCs/>
                <w:color w:val="000000" w:themeColor="text1"/>
                <w:lang w:val="lt-LT"/>
              </w:rPr>
              <w:t>(Įvertinti ir valdyti kibernetinio saugumo rizikas. Užtikrinti kibernetinės saugos funkcijos aprūpinimą žmogiškaisiais, techniniais ir finansiniais resursais. Kelti savo ir organizacijos kvalifikaciją kibernetinio saugumo srityje. Užtikrinti praktiškai išbandytus incidentų valdymo scenarijus)</w:t>
            </w:r>
          </w:p>
        </w:tc>
      </w:tr>
      <w:tr w:rsidR="00FD4C2E" w:rsidRPr="001B36BC" w14:paraId="0CAF9BB1" w14:textId="77777777" w:rsidTr="000601C2">
        <w:trPr>
          <w:trHeight w:val="308"/>
        </w:trPr>
        <w:tc>
          <w:tcPr>
            <w:tcW w:w="3676" w:type="dxa"/>
            <w:shd w:val="clear" w:color="auto" w:fill="auto"/>
          </w:tcPr>
          <w:p w14:paraId="0CEEC16E" w14:textId="77777777" w:rsidR="00FD4C2E" w:rsidRPr="001B36BC" w:rsidRDefault="000601C2" w:rsidP="000601C2">
            <w:pPr>
              <w:tabs>
                <w:tab w:val="left" w:pos="1134"/>
              </w:tabs>
              <w:suppressAutoHyphens/>
              <w:ind w:right="49"/>
              <w:jc w:val="right"/>
              <w:rPr>
                <w:rFonts w:ascii="Times New Roman" w:hAnsi="Times New Roman" w:cs="Times New Roman"/>
                <w:b/>
                <w:color w:val="000000" w:themeColor="text1"/>
                <w:highlight w:val="yellow"/>
                <w:lang w:val="lt-LT"/>
              </w:rPr>
            </w:pPr>
            <w:r w:rsidRPr="001B36BC">
              <w:rPr>
                <w:rFonts w:ascii="Times New Roman" w:hAnsi="Times New Roman" w:cs="Times New Roman"/>
                <w:b/>
                <w:color w:val="000000" w:themeColor="text1"/>
                <w:lang w:val="lt-LT"/>
              </w:rPr>
              <w:t>Metai</w:t>
            </w:r>
          </w:p>
        </w:tc>
        <w:tc>
          <w:tcPr>
            <w:tcW w:w="1134" w:type="dxa"/>
            <w:shd w:val="clear" w:color="auto" w:fill="auto"/>
          </w:tcPr>
          <w:p w14:paraId="3E7F4A0A" w14:textId="77777777" w:rsidR="00FD4C2E" w:rsidRPr="001B36BC" w:rsidRDefault="000601C2" w:rsidP="000601C2">
            <w:pPr>
              <w:tabs>
                <w:tab w:val="left" w:pos="1134"/>
              </w:tabs>
              <w:suppressAutoHyphens/>
              <w:ind w:right="49"/>
              <w:jc w:val="center"/>
              <w:rPr>
                <w:rFonts w:ascii="Times New Roman" w:hAnsi="Times New Roman" w:cs="Times New Roman"/>
                <w:b/>
                <w:i/>
                <w:color w:val="000000" w:themeColor="text1"/>
                <w:lang w:val="lt-LT"/>
              </w:rPr>
            </w:pPr>
            <w:r w:rsidRPr="001B36BC">
              <w:rPr>
                <w:rStyle w:val="rynqvb"/>
                <w:rFonts w:ascii="Times New Roman" w:hAnsi="Times New Roman" w:cs="Times New Roman"/>
                <w:b/>
                <w:color w:val="000000" w:themeColor="text1"/>
                <w:lang w:val="lt-LT"/>
              </w:rPr>
              <w:t>2</w:t>
            </w:r>
            <w:r w:rsidR="00FD4C2E" w:rsidRPr="001B36BC">
              <w:rPr>
                <w:rStyle w:val="rynqvb"/>
                <w:rFonts w:ascii="Times New Roman" w:hAnsi="Times New Roman" w:cs="Times New Roman"/>
                <w:b/>
                <w:color w:val="000000" w:themeColor="text1"/>
                <w:lang w:val="lt-LT"/>
              </w:rPr>
              <w:t>024</w:t>
            </w:r>
          </w:p>
        </w:tc>
        <w:tc>
          <w:tcPr>
            <w:tcW w:w="1140" w:type="dxa"/>
            <w:shd w:val="clear" w:color="auto" w:fill="auto"/>
          </w:tcPr>
          <w:p w14:paraId="34483A80" w14:textId="77777777" w:rsidR="00FD4C2E" w:rsidRPr="001B36BC" w:rsidRDefault="00FD4C2E" w:rsidP="000601C2">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2025</w:t>
            </w:r>
          </w:p>
        </w:tc>
        <w:tc>
          <w:tcPr>
            <w:tcW w:w="1140" w:type="dxa"/>
            <w:shd w:val="clear" w:color="auto" w:fill="auto"/>
          </w:tcPr>
          <w:p w14:paraId="51F9044F" w14:textId="77777777" w:rsidR="00FD4C2E" w:rsidRPr="001B36BC" w:rsidRDefault="00D82F91" w:rsidP="000601C2">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w:t>
            </w:r>
            <w:r w:rsidR="00FD4C2E" w:rsidRPr="001B36BC">
              <w:rPr>
                <w:rStyle w:val="rynqvb"/>
                <w:rFonts w:ascii="Times New Roman" w:hAnsi="Times New Roman" w:cs="Times New Roman"/>
                <w:b/>
                <w:color w:val="000000" w:themeColor="text1"/>
                <w:lang w:val="lt-LT"/>
              </w:rPr>
              <w:t>026</w:t>
            </w:r>
          </w:p>
        </w:tc>
        <w:tc>
          <w:tcPr>
            <w:tcW w:w="1134" w:type="dxa"/>
            <w:shd w:val="clear" w:color="auto" w:fill="auto"/>
          </w:tcPr>
          <w:p w14:paraId="5927334C" w14:textId="77777777" w:rsidR="00FD4C2E" w:rsidRPr="001B36BC" w:rsidRDefault="00FD4C2E" w:rsidP="000601C2">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2027</w:t>
            </w:r>
          </w:p>
        </w:tc>
        <w:tc>
          <w:tcPr>
            <w:tcW w:w="1557" w:type="dxa"/>
            <w:shd w:val="clear" w:color="auto" w:fill="auto"/>
          </w:tcPr>
          <w:p w14:paraId="4FE7DA54" w14:textId="77777777" w:rsidR="00FD4C2E" w:rsidRPr="001B36BC" w:rsidRDefault="00FD4C2E" w:rsidP="000601C2">
            <w:pPr>
              <w:tabs>
                <w:tab w:val="left" w:pos="1134"/>
              </w:tabs>
              <w:suppressAutoHyphens/>
              <w:ind w:right="49"/>
              <w:jc w:val="center"/>
              <w:rPr>
                <w:rFonts w:ascii="Times New Roman" w:hAnsi="Times New Roman" w:cs="Times New Roman"/>
                <w:b/>
                <w:color w:val="000000" w:themeColor="text1"/>
                <w:lang w:val="lt-LT"/>
              </w:rPr>
            </w:pPr>
            <w:r w:rsidRPr="001B36BC">
              <w:rPr>
                <w:rStyle w:val="rynqvb"/>
                <w:rFonts w:ascii="Times New Roman" w:hAnsi="Times New Roman" w:cs="Times New Roman"/>
                <w:b/>
                <w:color w:val="000000" w:themeColor="text1"/>
                <w:lang w:val="lt-LT"/>
              </w:rPr>
              <w:t>2028</w:t>
            </w:r>
          </w:p>
        </w:tc>
      </w:tr>
      <w:tr w:rsidR="000601C2" w:rsidRPr="001B36BC" w14:paraId="3F7F75B7" w14:textId="77777777" w:rsidTr="000062E9">
        <w:trPr>
          <w:trHeight w:val="681"/>
        </w:trPr>
        <w:tc>
          <w:tcPr>
            <w:tcW w:w="3676" w:type="dxa"/>
            <w:shd w:val="clear" w:color="auto" w:fill="auto"/>
          </w:tcPr>
          <w:p w14:paraId="47F47A3E" w14:textId="77777777" w:rsidR="000601C2" w:rsidRPr="001B36BC" w:rsidRDefault="000601C2" w:rsidP="002732AC">
            <w:pPr>
              <w:tabs>
                <w:tab w:val="left" w:pos="1134"/>
              </w:tabs>
              <w:suppressAutoHyphens/>
              <w:spacing w:after="120"/>
              <w:ind w:right="51"/>
              <w:jc w:val="both"/>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Užtikrintas  pratybų metu nustatytų tobulintinų sričių įgyvendinimas</w:t>
            </w:r>
          </w:p>
        </w:tc>
        <w:tc>
          <w:tcPr>
            <w:tcW w:w="1134" w:type="dxa"/>
            <w:shd w:val="clear" w:color="auto" w:fill="auto"/>
            <w:vAlign w:val="center"/>
          </w:tcPr>
          <w:p w14:paraId="0902650F" w14:textId="77777777" w:rsidR="000601C2" w:rsidRPr="001B36BC" w:rsidRDefault="000601C2" w:rsidP="000062E9">
            <w:pPr>
              <w:tabs>
                <w:tab w:val="left" w:pos="1134"/>
              </w:tabs>
              <w:suppressAutoHyphens/>
              <w:ind w:right="49"/>
              <w:jc w:val="center"/>
              <w:rPr>
                <w:rStyle w:val="rynqvb"/>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Q4</w:t>
            </w:r>
          </w:p>
        </w:tc>
        <w:tc>
          <w:tcPr>
            <w:tcW w:w="1140" w:type="dxa"/>
            <w:shd w:val="clear" w:color="auto" w:fill="auto"/>
            <w:vAlign w:val="center"/>
          </w:tcPr>
          <w:p w14:paraId="3BEB9D55" w14:textId="77777777" w:rsidR="000601C2" w:rsidRPr="001B36BC" w:rsidRDefault="000601C2" w:rsidP="000062E9">
            <w:pPr>
              <w:tabs>
                <w:tab w:val="left" w:pos="1134"/>
              </w:tabs>
              <w:suppressAutoHyphens/>
              <w:ind w:right="49"/>
              <w:jc w:val="center"/>
              <w:rPr>
                <w:rStyle w:val="rynqvb"/>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Q4</w:t>
            </w:r>
          </w:p>
        </w:tc>
        <w:tc>
          <w:tcPr>
            <w:tcW w:w="1140" w:type="dxa"/>
            <w:shd w:val="clear" w:color="auto" w:fill="auto"/>
            <w:vAlign w:val="center"/>
          </w:tcPr>
          <w:p w14:paraId="58FF9826" w14:textId="77777777" w:rsidR="000601C2" w:rsidRPr="001B36BC" w:rsidRDefault="000601C2" w:rsidP="000062E9">
            <w:pPr>
              <w:tabs>
                <w:tab w:val="left" w:pos="1134"/>
              </w:tabs>
              <w:suppressAutoHyphens/>
              <w:ind w:right="49"/>
              <w:jc w:val="center"/>
              <w:rPr>
                <w:rFonts w:ascii="Times New Roman" w:hAnsi="Times New Roman" w:cs="Times New Roman"/>
                <w:color w:val="000000" w:themeColor="text1"/>
              </w:rPr>
            </w:pPr>
            <w:r w:rsidRPr="001B36BC">
              <w:rPr>
                <w:rFonts w:ascii="Times New Roman" w:hAnsi="Times New Roman" w:cs="Times New Roman"/>
                <w:color w:val="000000" w:themeColor="text1"/>
              </w:rPr>
              <w:t>Q4</w:t>
            </w:r>
          </w:p>
        </w:tc>
        <w:tc>
          <w:tcPr>
            <w:tcW w:w="1134" w:type="dxa"/>
            <w:shd w:val="clear" w:color="auto" w:fill="auto"/>
            <w:vAlign w:val="center"/>
          </w:tcPr>
          <w:p w14:paraId="607CD493" w14:textId="77777777" w:rsidR="000601C2" w:rsidRPr="001B36BC" w:rsidRDefault="000601C2" w:rsidP="000062E9">
            <w:pPr>
              <w:tabs>
                <w:tab w:val="left" w:pos="1134"/>
              </w:tabs>
              <w:suppressAutoHyphens/>
              <w:ind w:right="49"/>
              <w:jc w:val="center"/>
              <w:rPr>
                <w:rStyle w:val="rynqvb"/>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Q4</w:t>
            </w:r>
          </w:p>
        </w:tc>
        <w:tc>
          <w:tcPr>
            <w:tcW w:w="1557" w:type="dxa"/>
            <w:shd w:val="clear" w:color="auto" w:fill="auto"/>
            <w:vAlign w:val="center"/>
          </w:tcPr>
          <w:p w14:paraId="2FF40563" w14:textId="77777777" w:rsidR="000601C2" w:rsidRPr="001B36BC" w:rsidRDefault="000601C2" w:rsidP="000062E9">
            <w:pPr>
              <w:tabs>
                <w:tab w:val="left" w:pos="1134"/>
              </w:tabs>
              <w:suppressAutoHyphens/>
              <w:ind w:right="49"/>
              <w:jc w:val="center"/>
              <w:rPr>
                <w:rStyle w:val="rynqvb"/>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Q4</w:t>
            </w:r>
          </w:p>
        </w:tc>
      </w:tr>
      <w:tr w:rsidR="004425A2" w:rsidRPr="001B36BC" w14:paraId="15D1BBE7" w14:textId="77777777" w:rsidTr="000601C2">
        <w:trPr>
          <w:trHeight w:val="724"/>
        </w:trPr>
        <w:tc>
          <w:tcPr>
            <w:tcW w:w="3676" w:type="dxa"/>
            <w:shd w:val="clear" w:color="auto" w:fill="auto"/>
          </w:tcPr>
          <w:p w14:paraId="17D3C3A7" w14:textId="77777777" w:rsidR="004425A2" w:rsidRPr="001B36BC" w:rsidRDefault="004425A2" w:rsidP="002732AC">
            <w:pPr>
              <w:tabs>
                <w:tab w:val="left" w:pos="1134"/>
              </w:tabs>
              <w:suppressAutoHyphens/>
              <w:spacing w:after="120"/>
              <w:ind w:right="51"/>
              <w:jc w:val="both"/>
              <w:rPr>
                <w:rFonts w:ascii="Times New Roman" w:hAnsi="Times New Roman" w:cs="Times New Roman"/>
                <w:color w:val="000000" w:themeColor="text1"/>
                <w:highlight w:val="yellow"/>
                <w:lang w:val="lt-LT"/>
              </w:rPr>
            </w:pPr>
            <w:r w:rsidRPr="001B36BC">
              <w:rPr>
                <w:rFonts w:ascii="Times New Roman" w:hAnsi="Times New Roman" w:cs="Times New Roman"/>
                <w:color w:val="000000" w:themeColor="text1"/>
                <w:lang w:val="lt-LT"/>
              </w:rPr>
              <w:t>Asmeniškai vadovo baigti strateginio lygme</w:t>
            </w:r>
            <w:r w:rsidR="000062E9" w:rsidRPr="001B36BC">
              <w:rPr>
                <w:rFonts w:ascii="Times New Roman" w:hAnsi="Times New Roman" w:cs="Times New Roman"/>
                <w:color w:val="000000" w:themeColor="text1"/>
                <w:lang w:val="lt-LT"/>
              </w:rPr>
              <w:t>ns kibernetinio saugumo mokymai</w:t>
            </w:r>
          </w:p>
        </w:tc>
        <w:tc>
          <w:tcPr>
            <w:tcW w:w="1134" w:type="dxa"/>
            <w:shd w:val="clear" w:color="auto" w:fill="auto"/>
            <w:vAlign w:val="center"/>
          </w:tcPr>
          <w:p w14:paraId="32058CCD" w14:textId="77777777" w:rsidR="004425A2" w:rsidRPr="001B36BC" w:rsidRDefault="004425A2" w:rsidP="000601C2">
            <w:pPr>
              <w:tabs>
                <w:tab w:val="left" w:pos="1134"/>
              </w:tabs>
              <w:suppressAutoHyphens/>
              <w:ind w:right="49"/>
              <w:jc w:val="center"/>
              <w:rPr>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Q4</w:t>
            </w:r>
          </w:p>
        </w:tc>
        <w:tc>
          <w:tcPr>
            <w:tcW w:w="1140" w:type="dxa"/>
            <w:shd w:val="clear" w:color="auto" w:fill="auto"/>
            <w:vAlign w:val="center"/>
          </w:tcPr>
          <w:p w14:paraId="19F7519E" w14:textId="77777777" w:rsidR="004425A2" w:rsidRPr="001B36BC" w:rsidRDefault="004425A2" w:rsidP="000601C2">
            <w:pPr>
              <w:tabs>
                <w:tab w:val="left" w:pos="1134"/>
              </w:tabs>
              <w:suppressAutoHyphens/>
              <w:ind w:right="49"/>
              <w:jc w:val="center"/>
              <w:rPr>
                <w:rFonts w:ascii="Times New Roman" w:hAnsi="Times New Roman" w:cs="Times New Roman"/>
                <w:color w:val="000000" w:themeColor="text1"/>
                <w:lang w:val="lt-LT"/>
              </w:rPr>
            </w:pPr>
          </w:p>
        </w:tc>
        <w:tc>
          <w:tcPr>
            <w:tcW w:w="1140" w:type="dxa"/>
            <w:shd w:val="clear" w:color="auto" w:fill="auto"/>
            <w:vAlign w:val="center"/>
          </w:tcPr>
          <w:p w14:paraId="4002D644" w14:textId="77777777" w:rsidR="004425A2" w:rsidRPr="001B36BC" w:rsidRDefault="004425A2" w:rsidP="000601C2">
            <w:pPr>
              <w:tabs>
                <w:tab w:val="left" w:pos="1134"/>
              </w:tabs>
              <w:suppressAutoHyphens/>
              <w:ind w:right="49"/>
              <w:jc w:val="center"/>
              <w:rPr>
                <w:rFonts w:ascii="Times New Roman" w:hAnsi="Times New Roman" w:cs="Times New Roman"/>
                <w:color w:val="000000" w:themeColor="text1"/>
                <w:lang w:val="lt-LT"/>
              </w:rPr>
            </w:pPr>
          </w:p>
        </w:tc>
        <w:tc>
          <w:tcPr>
            <w:tcW w:w="1134" w:type="dxa"/>
            <w:shd w:val="clear" w:color="auto" w:fill="auto"/>
            <w:vAlign w:val="center"/>
          </w:tcPr>
          <w:p w14:paraId="47E2CD90" w14:textId="77777777" w:rsidR="004425A2" w:rsidRPr="001B36BC" w:rsidRDefault="004425A2" w:rsidP="000601C2">
            <w:pPr>
              <w:tabs>
                <w:tab w:val="left" w:pos="1134"/>
              </w:tabs>
              <w:suppressAutoHyphens/>
              <w:ind w:right="49"/>
              <w:jc w:val="center"/>
              <w:rPr>
                <w:rFonts w:ascii="Times New Roman" w:hAnsi="Times New Roman" w:cs="Times New Roman"/>
                <w:color w:val="000000" w:themeColor="text1"/>
                <w:lang w:val="lt-LT"/>
              </w:rPr>
            </w:pPr>
          </w:p>
        </w:tc>
        <w:tc>
          <w:tcPr>
            <w:tcW w:w="1557" w:type="dxa"/>
            <w:shd w:val="clear" w:color="auto" w:fill="auto"/>
            <w:vAlign w:val="center"/>
          </w:tcPr>
          <w:p w14:paraId="62F4E580" w14:textId="77777777" w:rsidR="004425A2" w:rsidRPr="001B36BC" w:rsidRDefault="004425A2" w:rsidP="000601C2">
            <w:pPr>
              <w:tabs>
                <w:tab w:val="left" w:pos="1134"/>
              </w:tabs>
              <w:suppressAutoHyphens/>
              <w:ind w:right="49"/>
              <w:jc w:val="center"/>
              <w:rPr>
                <w:rStyle w:val="rynqvb"/>
                <w:rFonts w:ascii="Times New Roman" w:hAnsi="Times New Roman" w:cs="Times New Roman"/>
                <w:color w:val="000000" w:themeColor="text1"/>
                <w:lang w:val="lt-LT"/>
              </w:rPr>
            </w:pPr>
          </w:p>
          <w:p w14:paraId="681557AF" w14:textId="77777777" w:rsidR="004425A2" w:rsidRPr="001B36BC" w:rsidRDefault="004425A2" w:rsidP="000601C2">
            <w:pPr>
              <w:tabs>
                <w:tab w:val="left" w:pos="1134"/>
              </w:tabs>
              <w:suppressAutoHyphens/>
              <w:ind w:right="49"/>
              <w:jc w:val="center"/>
              <w:rPr>
                <w:rFonts w:ascii="Times New Roman" w:hAnsi="Times New Roman" w:cs="Times New Roman"/>
                <w:color w:val="000000" w:themeColor="text1"/>
                <w:lang w:val="lt-LT"/>
              </w:rPr>
            </w:pPr>
          </w:p>
        </w:tc>
      </w:tr>
    </w:tbl>
    <w:p w14:paraId="2A2252E7" w14:textId="77777777" w:rsidR="009C0CC7" w:rsidRPr="001B36BC" w:rsidRDefault="009C0CC7" w:rsidP="00A656B8">
      <w:pPr>
        <w:pStyle w:val="Sraopastraipa"/>
        <w:ind w:left="1080"/>
        <w:rPr>
          <w:rFonts w:ascii="Times New Roman" w:hAnsi="Times New Roman" w:cs="Times New Roman"/>
          <w:color w:val="000000" w:themeColor="text1"/>
          <w:lang w:val="lt-LT"/>
        </w:rPr>
      </w:pPr>
    </w:p>
    <w:p w14:paraId="23A99913" w14:textId="77777777" w:rsidR="001B36BC" w:rsidRPr="001B36BC" w:rsidRDefault="001B36BC" w:rsidP="00D55957">
      <w:pPr>
        <w:pStyle w:val="Sraopastraipa"/>
        <w:ind w:left="1077"/>
        <w:contextualSpacing w:val="0"/>
        <w:rPr>
          <w:rFonts w:ascii="Times New Roman" w:hAnsi="Times New Roman" w:cs="Times New Roman"/>
          <w:color w:val="000000" w:themeColor="text1"/>
          <w:lang w:val="lt-LT"/>
        </w:rPr>
      </w:pPr>
    </w:p>
    <w:p w14:paraId="1CD80A34" w14:textId="77777777" w:rsidR="001B36BC" w:rsidRPr="001B36BC" w:rsidRDefault="001B36BC" w:rsidP="00D55957">
      <w:pPr>
        <w:pStyle w:val="Sraopastraipa"/>
        <w:ind w:left="1077"/>
        <w:contextualSpacing w:val="0"/>
        <w:rPr>
          <w:rFonts w:ascii="Times New Roman" w:hAnsi="Times New Roman" w:cs="Times New Roman"/>
          <w:color w:val="000000" w:themeColor="text1"/>
          <w:lang w:val="lt-LT"/>
        </w:rPr>
      </w:pPr>
    </w:p>
    <w:p w14:paraId="1AB7DFFE" w14:textId="77777777" w:rsidR="001B36BC" w:rsidRPr="001B36BC" w:rsidRDefault="001B36BC" w:rsidP="00D55957">
      <w:pPr>
        <w:pStyle w:val="Sraopastraipa"/>
        <w:ind w:left="1077"/>
        <w:contextualSpacing w:val="0"/>
        <w:rPr>
          <w:rFonts w:ascii="Times New Roman" w:hAnsi="Times New Roman" w:cs="Times New Roman"/>
          <w:color w:val="000000" w:themeColor="text1"/>
          <w:lang w:val="lt-LT"/>
        </w:rPr>
      </w:pPr>
    </w:p>
    <w:p w14:paraId="01D3346D" w14:textId="270C3772" w:rsidR="0024326C" w:rsidRPr="001B36BC" w:rsidRDefault="00A656B8" w:rsidP="00D55957">
      <w:pPr>
        <w:pStyle w:val="Sraopastraipa"/>
        <w:ind w:left="1077"/>
        <w:contextualSpacing w:val="0"/>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lastRenderedPageBreak/>
        <w:t xml:space="preserve">IV. </w:t>
      </w:r>
      <w:r w:rsidR="001C0A2D" w:rsidRPr="001B36BC">
        <w:rPr>
          <w:rFonts w:ascii="Times New Roman" w:hAnsi="Times New Roman" w:cs="Times New Roman"/>
          <w:color w:val="000000" w:themeColor="text1"/>
          <w:lang w:val="lt-LT"/>
        </w:rPr>
        <w:t>VEIKLOS TVARUMO TIKSLAI</w:t>
      </w:r>
    </w:p>
    <w:tbl>
      <w:tblPr>
        <w:tblStyle w:val="Lentelstinklelis"/>
        <w:tblW w:w="9781" w:type="dxa"/>
        <w:tblInd w:w="-5" w:type="dxa"/>
        <w:tblLook w:val="04A0" w:firstRow="1" w:lastRow="0" w:firstColumn="1" w:lastColumn="0" w:noHBand="0" w:noVBand="1"/>
      </w:tblPr>
      <w:tblGrid>
        <w:gridCol w:w="9781"/>
      </w:tblGrid>
      <w:tr w:rsidR="009C0CC7" w:rsidRPr="001B36BC" w14:paraId="6A83674C" w14:textId="77777777" w:rsidTr="00E465FF">
        <w:tc>
          <w:tcPr>
            <w:tcW w:w="9781" w:type="dxa"/>
            <w:shd w:val="clear" w:color="auto" w:fill="auto"/>
          </w:tcPr>
          <w:p w14:paraId="1E8ED82C" w14:textId="77777777" w:rsidR="009C0CC7" w:rsidRPr="001B36BC" w:rsidRDefault="009C0CC7" w:rsidP="00CB2E3D">
            <w:pPr>
              <w:pStyle w:val="Sraopastraipa"/>
              <w:numPr>
                <w:ilvl w:val="0"/>
                <w:numId w:val="24"/>
              </w:numPr>
              <w:tabs>
                <w:tab w:val="left" w:pos="1134"/>
              </w:tabs>
              <w:suppressAutoHyphens/>
              <w:ind w:right="49"/>
              <w:jc w:val="both"/>
              <w:rPr>
                <w:rFonts w:ascii="Times New Roman" w:hAnsi="Times New Roman" w:cs="Times New Roman"/>
                <w:color w:val="000000" w:themeColor="text1"/>
                <w:lang w:val="lt-LT"/>
              </w:rPr>
            </w:pPr>
            <w:r w:rsidRPr="001B36BC">
              <w:rPr>
                <w:rFonts w:ascii="Times New Roman" w:hAnsi="Times New Roman" w:cs="Times New Roman"/>
                <w:b/>
                <w:bCs/>
                <w:color w:val="000000" w:themeColor="text1"/>
                <w:lang w:val="lt-LT"/>
              </w:rPr>
              <w:t xml:space="preserve">Užtikrinti racionalų gamtos išteklių </w:t>
            </w:r>
            <w:r w:rsidR="00E27AD7" w:rsidRPr="001B36BC">
              <w:rPr>
                <w:rFonts w:ascii="Times New Roman" w:hAnsi="Times New Roman" w:cs="Times New Roman"/>
                <w:b/>
                <w:bCs/>
                <w:color w:val="000000" w:themeColor="text1"/>
                <w:lang w:val="lt-LT"/>
              </w:rPr>
              <w:t>naudojimą</w:t>
            </w:r>
          </w:p>
          <w:p w14:paraId="6907C7A8" w14:textId="77777777" w:rsidR="00E27AD7" w:rsidRPr="001B36BC" w:rsidRDefault="00E27AD7" w:rsidP="00E27AD7">
            <w:pPr>
              <w:pStyle w:val="Sraopastraipa"/>
              <w:tabs>
                <w:tab w:val="left" w:pos="1134"/>
              </w:tabs>
              <w:suppressAutoHyphens/>
              <w:ind w:right="49"/>
              <w:jc w:val="both"/>
              <w:rPr>
                <w:rFonts w:ascii="Times New Roman" w:hAnsi="Times New Roman" w:cs="Times New Roman"/>
                <w:color w:val="000000" w:themeColor="text1"/>
                <w:lang w:val="lt-LT"/>
              </w:rPr>
            </w:pPr>
          </w:p>
        </w:tc>
      </w:tr>
      <w:tr w:rsidR="007F1106" w:rsidRPr="001B36BC" w14:paraId="668B7A4A" w14:textId="77777777" w:rsidTr="007F1106">
        <w:trPr>
          <w:trHeight w:val="427"/>
        </w:trPr>
        <w:tc>
          <w:tcPr>
            <w:tcW w:w="9781" w:type="dxa"/>
            <w:shd w:val="clear" w:color="auto" w:fill="auto"/>
            <w:vAlign w:val="center"/>
          </w:tcPr>
          <w:p w14:paraId="4E1EC4B2" w14:textId="5F008550" w:rsidR="007F1106" w:rsidRPr="001B36BC" w:rsidRDefault="007F1106" w:rsidP="00DD2891">
            <w:pPr>
              <w:tabs>
                <w:tab w:val="left" w:pos="1134"/>
              </w:tabs>
              <w:suppressAutoHyphens/>
              <w:spacing w:after="120"/>
              <w:ind w:right="51"/>
              <w:jc w:val="both"/>
              <w:rPr>
                <w:rFonts w:ascii="Times New Roman" w:hAnsi="Times New Roman" w:cs="Times New Roman"/>
                <w:color w:val="000000" w:themeColor="text1"/>
                <w:lang w:val="lt-LT"/>
              </w:rPr>
            </w:pPr>
            <w:r w:rsidRPr="001B36BC">
              <w:rPr>
                <w:rFonts w:ascii="Times New Roman" w:hAnsi="Times New Roman" w:cs="Times New Roman"/>
                <w:bCs/>
                <w:color w:val="000000" w:themeColor="text1"/>
                <w:lang w:val="lt-LT"/>
              </w:rPr>
              <w:t>Iki 2028 m.</w:t>
            </w:r>
            <w:r w:rsidR="00A71768" w:rsidRPr="001B36BC">
              <w:rPr>
                <w:rFonts w:ascii="Times New Roman" w:hAnsi="Times New Roman" w:cs="Times New Roman"/>
                <w:bCs/>
                <w:color w:val="000000" w:themeColor="text1"/>
                <w:lang w:val="lt-LT"/>
              </w:rPr>
              <w:t xml:space="preserve"> pabaigos</w:t>
            </w:r>
            <w:r w:rsidRPr="001B36BC">
              <w:rPr>
                <w:rFonts w:ascii="Times New Roman" w:hAnsi="Times New Roman" w:cs="Times New Roman"/>
                <w:bCs/>
                <w:color w:val="000000" w:themeColor="text1"/>
                <w:lang w:val="lt-LT"/>
              </w:rPr>
              <w:t xml:space="preserve"> 3 kartus sumažinti popieriaus suvartojimą per veiklos procesų optimizavimą.</w:t>
            </w:r>
          </w:p>
        </w:tc>
      </w:tr>
      <w:tr w:rsidR="007F1106" w:rsidRPr="001B36BC" w14:paraId="670523DA" w14:textId="77777777" w:rsidTr="007F1106">
        <w:trPr>
          <w:trHeight w:val="431"/>
        </w:trPr>
        <w:tc>
          <w:tcPr>
            <w:tcW w:w="9781" w:type="dxa"/>
            <w:vAlign w:val="center"/>
          </w:tcPr>
          <w:p w14:paraId="0FDF43B3" w14:textId="0927EBEC" w:rsidR="007F1106" w:rsidRPr="001B36BC" w:rsidRDefault="007F1106" w:rsidP="00DD2891">
            <w:pPr>
              <w:tabs>
                <w:tab w:val="left" w:pos="1134"/>
              </w:tabs>
              <w:suppressAutoHyphens/>
              <w:spacing w:after="120"/>
              <w:ind w:right="51"/>
              <w:jc w:val="both"/>
              <w:rPr>
                <w:rFonts w:ascii="Times New Roman" w:hAnsi="Times New Roman" w:cs="Times New Roman"/>
                <w:color w:val="000000" w:themeColor="text1"/>
                <w:lang w:val="lt-LT"/>
              </w:rPr>
            </w:pPr>
            <w:r w:rsidRPr="001B36BC">
              <w:rPr>
                <w:rStyle w:val="rynqvb"/>
                <w:rFonts w:ascii="Times New Roman" w:hAnsi="Times New Roman" w:cs="Times New Roman"/>
                <w:color w:val="000000" w:themeColor="text1"/>
                <w:lang w:val="lt-LT"/>
              </w:rPr>
              <w:t xml:space="preserve">Iki 2028 m. </w:t>
            </w:r>
            <w:r w:rsidR="00A71768" w:rsidRPr="001B36BC">
              <w:rPr>
                <w:rStyle w:val="rynqvb"/>
                <w:rFonts w:ascii="Times New Roman" w:hAnsi="Times New Roman" w:cs="Times New Roman"/>
                <w:color w:val="000000" w:themeColor="text1"/>
                <w:lang w:val="lt-LT"/>
              </w:rPr>
              <w:t xml:space="preserve">pabaigos </w:t>
            </w:r>
            <w:r w:rsidRPr="001B36BC">
              <w:rPr>
                <w:rStyle w:val="rynqvb"/>
                <w:rFonts w:ascii="Times New Roman" w:hAnsi="Times New Roman" w:cs="Times New Roman"/>
                <w:color w:val="000000" w:themeColor="text1"/>
                <w:lang w:val="lt-LT"/>
              </w:rPr>
              <w:t>30% s</w:t>
            </w:r>
            <w:r w:rsidRPr="001B36BC">
              <w:rPr>
                <w:rFonts w:ascii="Times New Roman" w:hAnsi="Times New Roman" w:cs="Times New Roman"/>
                <w:bCs/>
                <w:color w:val="000000" w:themeColor="text1"/>
                <w:lang w:val="lt-LT"/>
              </w:rPr>
              <w:t>umažinta „Sodrai“ priklausančių automobilių ridą per racionalų jų naudojimą ir veiklos procesų optimizavimą.</w:t>
            </w:r>
          </w:p>
        </w:tc>
      </w:tr>
      <w:tr w:rsidR="007F1106" w:rsidRPr="001B36BC" w14:paraId="4EA7B3D5" w14:textId="77777777" w:rsidTr="007F1106">
        <w:trPr>
          <w:trHeight w:val="675"/>
        </w:trPr>
        <w:tc>
          <w:tcPr>
            <w:tcW w:w="9781" w:type="dxa"/>
            <w:vAlign w:val="center"/>
          </w:tcPr>
          <w:p w14:paraId="4B3D3D88" w14:textId="38436958" w:rsidR="007F1106" w:rsidRPr="001B36BC" w:rsidRDefault="007F1106" w:rsidP="00DD2891">
            <w:pPr>
              <w:tabs>
                <w:tab w:val="left" w:pos="1134"/>
              </w:tabs>
              <w:suppressAutoHyphens/>
              <w:spacing w:after="120"/>
              <w:ind w:right="51"/>
              <w:jc w:val="both"/>
              <w:rPr>
                <w:rFonts w:ascii="Times New Roman" w:hAnsi="Times New Roman" w:cs="Times New Roman"/>
                <w:bCs/>
                <w:color w:val="000000" w:themeColor="text1"/>
                <w:lang w:val="lt-LT"/>
              </w:rPr>
            </w:pPr>
            <w:r w:rsidRPr="001B36BC">
              <w:rPr>
                <w:rFonts w:ascii="Times New Roman" w:hAnsi="Times New Roman" w:cs="Times New Roman"/>
                <w:bCs/>
                <w:color w:val="000000" w:themeColor="text1"/>
                <w:lang w:val="lt-LT"/>
              </w:rPr>
              <w:t>1 per metus organizuota socialinė iniciatyva, skirta aplinkos apsaugai ir/ar kitai socialinei sričiai</w:t>
            </w:r>
          </w:p>
        </w:tc>
      </w:tr>
    </w:tbl>
    <w:p w14:paraId="12AAC46E" w14:textId="77777777" w:rsidR="0082592C" w:rsidRPr="001B36BC" w:rsidRDefault="0082592C" w:rsidP="00A656B8">
      <w:pPr>
        <w:pStyle w:val="Sraopastraipa"/>
        <w:ind w:left="1080"/>
        <w:rPr>
          <w:rFonts w:ascii="Times New Roman" w:hAnsi="Times New Roman" w:cs="Times New Roman"/>
          <w:color w:val="000000" w:themeColor="text1"/>
          <w:lang w:val="lt-LT"/>
        </w:rPr>
      </w:pPr>
    </w:p>
    <w:p w14:paraId="3C3E5F77" w14:textId="7C9FCEC6" w:rsidR="00D35819" w:rsidRPr="001B36BC" w:rsidRDefault="00A656B8" w:rsidP="00A656B8">
      <w:pPr>
        <w:pStyle w:val="Sraopastraipa"/>
        <w:ind w:left="1080"/>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V. </w:t>
      </w:r>
      <w:r w:rsidR="00D35819" w:rsidRPr="001B36BC">
        <w:rPr>
          <w:rFonts w:ascii="Times New Roman" w:hAnsi="Times New Roman" w:cs="Times New Roman"/>
          <w:color w:val="000000" w:themeColor="text1"/>
          <w:lang w:val="lt-LT"/>
        </w:rPr>
        <w:t>RIZIK</w:t>
      </w:r>
      <w:r w:rsidR="00F8015E" w:rsidRPr="001B36BC">
        <w:rPr>
          <w:rFonts w:ascii="Times New Roman" w:hAnsi="Times New Roman" w:cs="Times New Roman"/>
          <w:color w:val="000000" w:themeColor="text1"/>
          <w:lang w:val="lt-LT"/>
        </w:rPr>
        <w:t>OS IR J</w:t>
      </w:r>
      <w:r w:rsidR="00D35819" w:rsidRPr="001B36BC">
        <w:rPr>
          <w:rFonts w:ascii="Times New Roman" w:hAnsi="Times New Roman" w:cs="Times New Roman"/>
          <w:color w:val="000000" w:themeColor="text1"/>
          <w:lang w:val="lt-LT"/>
        </w:rPr>
        <w:t>Ų VALDYMAS</w:t>
      </w:r>
    </w:p>
    <w:tbl>
      <w:tblPr>
        <w:tblStyle w:val="Lentelstinklelis"/>
        <w:tblW w:w="10160" w:type="dxa"/>
        <w:tblInd w:w="-5" w:type="dxa"/>
        <w:tblLook w:val="04A0" w:firstRow="1" w:lastRow="0" w:firstColumn="1" w:lastColumn="0" w:noHBand="0" w:noVBand="1"/>
      </w:tblPr>
      <w:tblGrid>
        <w:gridCol w:w="4732"/>
        <w:gridCol w:w="370"/>
        <w:gridCol w:w="222"/>
        <w:gridCol w:w="4457"/>
        <w:gridCol w:w="379"/>
      </w:tblGrid>
      <w:tr w:rsidR="00151669" w:rsidRPr="001B36BC" w14:paraId="297F18AC" w14:textId="77777777" w:rsidTr="00E465FF">
        <w:trPr>
          <w:gridAfter w:val="1"/>
          <w:wAfter w:w="379" w:type="dxa"/>
          <w:trHeight w:val="416"/>
        </w:trPr>
        <w:tc>
          <w:tcPr>
            <w:tcW w:w="9781" w:type="dxa"/>
            <w:gridSpan w:val="4"/>
          </w:tcPr>
          <w:p w14:paraId="3FE13837" w14:textId="77777777" w:rsidR="00AF5725" w:rsidRPr="001B36BC" w:rsidRDefault="00AF5725" w:rsidP="00BA05B2">
            <w:pPr>
              <w:jc w:val="both"/>
              <w:rPr>
                <w:rFonts w:ascii="Times New Roman" w:hAnsi="Times New Roman" w:cs="Times New Roman"/>
                <w:b/>
                <w:bCs/>
                <w:color w:val="000000" w:themeColor="text1"/>
                <w:lang w:val="lt-LT"/>
              </w:rPr>
            </w:pPr>
            <w:r w:rsidRPr="001B36BC">
              <w:rPr>
                <w:rFonts w:ascii="Times New Roman" w:hAnsi="Times New Roman" w:cs="Times New Roman"/>
                <w:b/>
                <w:bCs/>
                <w:color w:val="000000" w:themeColor="text1"/>
                <w:lang w:val="lt-LT"/>
              </w:rPr>
              <w:t>Vidinis organizacijos pasipriešinimas pokyčiams:</w:t>
            </w:r>
          </w:p>
          <w:p w14:paraId="3E36639B" w14:textId="392FB183" w:rsidR="00AF5725" w:rsidRPr="001B36BC" w:rsidRDefault="001F01E8"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Vystyti</w:t>
            </w:r>
            <w:r w:rsidR="00AF5725" w:rsidRPr="001B36BC">
              <w:rPr>
                <w:rFonts w:ascii="Times New Roman" w:hAnsi="Times New Roman" w:cs="Times New Roman"/>
                <w:color w:val="000000" w:themeColor="text1"/>
                <w:lang w:val="lt-LT"/>
              </w:rPr>
              <w:t xml:space="preserve"> organizacinę kultūrą (2024-202</w:t>
            </w:r>
            <w:r w:rsidR="006B656F" w:rsidRPr="001B36BC">
              <w:rPr>
                <w:rFonts w:ascii="Times New Roman" w:hAnsi="Times New Roman" w:cs="Times New Roman"/>
                <w:color w:val="000000" w:themeColor="text1"/>
                <w:lang w:val="lt-LT"/>
              </w:rPr>
              <w:t>8</w:t>
            </w:r>
            <w:r w:rsidR="00AF5725" w:rsidRPr="001B36BC">
              <w:rPr>
                <w:rFonts w:ascii="Times New Roman" w:hAnsi="Times New Roman" w:cs="Times New Roman"/>
                <w:color w:val="000000" w:themeColor="text1"/>
                <w:lang w:val="lt-LT"/>
              </w:rPr>
              <w:t>)</w:t>
            </w:r>
          </w:p>
          <w:p w14:paraId="4798120A" w14:textId="77777777" w:rsidR="00C8424D" w:rsidRPr="001B36BC"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Ugdyti darbuotojus </w:t>
            </w:r>
          </w:p>
          <w:p w14:paraId="2FF8F694" w14:textId="77777777" w:rsidR="00AF5725" w:rsidRPr="001B36BC" w:rsidRDefault="00C8424D" w:rsidP="000F6347">
            <w:pPr>
              <w:pStyle w:val="Sraopastraipa"/>
              <w:numPr>
                <w:ilvl w:val="0"/>
                <w:numId w:val="29"/>
              </w:numPr>
              <w:spacing w:after="160" w:line="259" w:lineRule="auto"/>
              <w:jc w:val="both"/>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Pagrįsti </w:t>
            </w:r>
            <w:r w:rsidR="0073321B" w:rsidRPr="001B36BC">
              <w:rPr>
                <w:rFonts w:ascii="Times New Roman" w:hAnsi="Times New Roman" w:cs="Times New Roman"/>
                <w:color w:val="000000" w:themeColor="text1"/>
                <w:lang w:val="lt-LT"/>
              </w:rPr>
              <w:t xml:space="preserve">priimtus </w:t>
            </w:r>
            <w:r w:rsidRPr="001B36BC">
              <w:rPr>
                <w:rFonts w:ascii="Times New Roman" w:hAnsi="Times New Roman" w:cs="Times New Roman"/>
                <w:color w:val="000000" w:themeColor="text1"/>
                <w:lang w:val="lt-LT"/>
              </w:rPr>
              <w:t>s</w:t>
            </w:r>
            <w:r w:rsidR="00AF5725" w:rsidRPr="001B36BC">
              <w:rPr>
                <w:rFonts w:ascii="Times New Roman" w:hAnsi="Times New Roman" w:cs="Times New Roman"/>
                <w:color w:val="000000" w:themeColor="text1"/>
                <w:lang w:val="lt-LT"/>
              </w:rPr>
              <w:t>prendim</w:t>
            </w:r>
            <w:r w:rsidRPr="001B36BC">
              <w:rPr>
                <w:rFonts w:ascii="Times New Roman" w:hAnsi="Times New Roman" w:cs="Times New Roman"/>
                <w:color w:val="000000" w:themeColor="text1"/>
                <w:lang w:val="lt-LT"/>
              </w:rPr>
              <w:t>us</w:t>
            </w:r>
            <w:r w:rsidR="00AF5725" w:rsidRPr="001B36BC">
              <w:rPr>
                <w:rFonts w:ascii="Times New Roman" w:hAnsi="Times New Roman" w:cs="Times New Roman"/>
                <w:color w:val="000000" w:themeColor="text1"/>
                <w:lang w:val="lt-LT"/>
              </w:rPr>
              <w:t xml:space="preserve">, </w:t>
            </w:r>
            <w:r w:rsidR="0073321B" w:rsidRPr="001B36BC">
              <w:rPr>
                <w:rFonts w:ascii="Times New Roman" w:hAnsi="Times New Roman" w:cs="Times New Roman"/>
                <w:color w:val="000000" w:themeColor="text1"/>
                <w:lang w:val="lt-LT"/>
              </w:rPr>
              <w:t xml:space="preserve">juos </w:t>
            </w:r>
            <w:r w:rsidR="00AF5725" w:rsidRPr="001B36BC">
              <w:rPr>
                <w:rFonts w:ascii="Times New Roman" w:hAnsi="Times New Roman" w:cs="Times New Roman"/>
                <w:color w:val="000000" w:themeColor="text1"/>
                <w:lang w:val="lt-LT"/>
              </w:rPr>
              <w:t>komunik</w:t>
            </w:r>
            <w:r w:rsidRPr="001B36BC">
              <w:rPr>
                <w:rFonts w:ascii="Times New Roman" w:hAnsi="Times New Roman" w:cs="Times New Roman"/>
                <w:color w:val="000000" w:themeColor="text1"/>
                <w:lang w:val="lt-LT"/>
              </w:rPr>
              <w:t>uoti</w:t>
            </w:r>
            <w:r w:rsidR="00AF5725" w:rsidRPr="001B36BC">
              <w:rPr>
                <w:rFonts w:ascii="Times New Roman" w:hAnsi="Times New Roman" w:cs="Times New Roman"/>
                <w:color w:val="000000" w:themeColor="text1"/>
                <w:lang w:val="lt-LT"/>
              </w:rPr>
              <w:t xml:space="preserve">, </w:t>
            </w:r>
            <w:r w:rsidRPr="001B36BC">
              <w:rPr>
                <w:rFonts w:ascii="Times New Roman" w:hAnsi="Times New Roman" w:cs="Times New Roman"/>
                <w:color w:val="000000" w:themeColor="text1"/>
                <w:lang w:val="lt-LT"/>
              </w:rPr>
              <w:t xml:space="preserve">elgtis </w:t>
            </w:r>
            <w:r w:rsidR="00AF5725" w:rsidRPr="001B36BC">
              <w:rPr>
                <w:rFonts w:ascii="Times New Roman" w:hAnsi="Times New Roman" w:cs="Times New Roman"/>
                <w:color w:val="000000" w:themeColor="text1"/>
                <w:lang w:val="lt-LT"/>
              </w:rPr>
              <w:t>atvir</w:t>
            </w:r>
            <w:r w:rsidRPr="001B36BC">
              <w:rPr>
                <w:rFonts w:ascii="Times New Roman" w:hAnsi="Times New Roman" w:cs="Times New Roman"/>
                <w:color w:val="000000" w:themeColor="text1"/>
                <w:lang w:val="lt-LT"/>
              </w:rPr>
              <w:t>ai ir</w:t>
            </w:r>
            <w:r w:rsidR="00AF5725" w:rsidRPr="001B36BC">
              <w:rPr>
                <w:rFonts w:ascii="Times New Roman" w:hAnsi="Times New Roman" w:cs="Times New Roman"/>
                <w:color w:val="000000" w:themeColor="text1"/>
                <w:lang w:val="lt-LT"/>
              </w:rPr>
              <w:t xml:space="preserve"> skaidr</w:t>
            </w:r>
            <w:r w:rsidRPr="001B36BC">
              <w:rPr>
                <w:rFonts w:ascii="Times New Roman" w:hAnsi="Times New Roman" w:cs="Times New Roman"/>
                <w:color w:val="000000" w:themeColor="text1"/>
                <w:lang w:val="lt-LT"/>
              </w:rPr>
              <w:t>iai</w:t>
            </w:r>
          </w:p>
          <w:p w14:paraId="7D1869A6" w14:textId="24430957" w:rsidR="00AF5725" w:rsidRPr="001B36BC" w:rsidRDefault="00AF5725" w:rsidP="00BA05B2">
            <w:pPr>
              <w:jc w:val="both"/>
              <w:rPr>
                <w:rFonts w:ascii="Times New Roman" w:hAnsi="Times New Roman" w:cs="Times New Roman"/>
                <w:b/>
                <w:bCs/>
                <w:color w:val="000000" w:themeColor="text1"/>
                <w:lang w:val="lt-LT"/>
              </w:rPr>
            </w:pPr>
            <w:r w:rsidRPr="001B36BC">
              <w:rPr>
                <w:rFonts w:ascii="Times New Roman" w:hAnsi="Times New Roman" w:cs="Times New Roman"/>
                <w:b/>
                <w:bCs/>
                <w:color w:val="000000" w:themeColor="text1"/>
                <w:lang w:val="lt-LT"/>
              </w:rPr>
              <w:t>Neidentifikuotos rizikos:</w:t>
            </w:r>
          </w:p>
          <w:p w14:paraId="2C99F600" w14:textId="1C173229" w:rsidR="00151669" w:rsidRPr="001B36BC" w:rsidRDefault="0073321B" w:rsidP="00BA05B2">
            <w:pPr>
              <w:pStyle w:val="Sraopastraipa"/>
              <w:numPr>
                <w:ilvl w:val="0"/>
                <w:numId w:val="25"/>
              </w:numPr>
              <w:spacing w:after="120"/>
              <w:ind w:left="714" w:hanging="357"/>
              <w:jc w:val="both"/>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D</w:t>
            </w:r>
            <w:r w:rsidR="00AF5725" w:rsidRPr="001B36BC">
              <w:rPr>
                <w:rFonts w:ascii="Times New Roman" w:hAnsi="Times New Roman" w:cs="Times New Roman"/>
                <w:color w:val="000000" w:themeColor="text1"/>
                <w:lang w:val="lt-LT"/>
              </w:rPr>
              <w:t>iegt</w:t>
            </w:r>
            <w:r w:rsidRPr="001B36BC">
              <w:rPr>
                <w:rFonts w:ascii="Times New Roman" w:hAnsi="Times New Roman" w:cs="Times New Roman"/>
                <w:color w:val="000000" w:themeColor="text1"/>
                <w:lang w:val="lt-LT"/>
              </w:rPr>
              <w:t>i</w:t>
            </w:r>
            <w:r w:rsidR="00AF5725" w:rsidRPr="001B36BC">
              <w:rPr>
                <w:rFonts w:ascii="Times New Roman" w:hAnsi="Times New Roman" w:cs="Times New Roman"/>
                <w:color w:val="000000" w:themeColor="text1"/>
                <w:lang w:val="lt-LT"/>
              </w:rPr>
              <w:t xml:space="preserve"> geras rizikos valdymo praktikas (2024</w:t>
            </w:r>
            <w:r w:rsidR="006B656F" w:rsidRPr="001B36BC">
              <w:rPr>
                <w:rFonts w:ascii="Times New Roman" w:hAnsi="Times New Roman" w:cs="Times New Roman"/>
                <w:color w:val="000000" w:themeColor="text1"/>
                <w:lang w:val="lt-LT"/>
              </w:rPr>
              <w:t>-2028</w:t>
            </w:r>
            <w:r w:rsidRPr="001B36BC">
              <w:rPr>
                <w:rFonts w:ascii="Times New Roman" w:hAnsi="Times New Roman" w:cs="Times New Roman"/>
                <w:color w:val="000000" w:themeColor="text1"/>
                <w:lang w:val="lt-LT"/>
              </w:rPr>
              <w:t>.</w:t>
            </w:r>
            <w:r w:rsidR="00A36341" w:rsidRPr="001B36BC">
              <w:rPr>
                <w:rFonts w:ascii="Times New Roman" w:hAnsi="Times New Roman" w:cs="Times New Roman"/>
                <w:color w:val="000000" w:themeColor="text1"/>
                <w:lang w:val="lt-LT"/>
              </w:rPr>
              <w:t>)</w:t>
            </w:r>
          </w:p>
        </w:tc>
      </w:tr>
      <w:tr w:rsidR="006546A7" w:rsidRPr="001B36BC" w14:paraId="4CBA442C" w14:textId="77777777" w:rsidTr="00137AD7">
        <w:trPr>
          <w:trHeight w:val="464"/>
        </w:trPr>
        <w:tc>
          <w:tcPr>
            <w:tcW w:w="4732" w:type="dxa"/>
            <w:tcBorders>
              <w:top w:val="nil"/>
              <w:left w:val="nil"/>
              <w:bottom w:val="nil"/>
              <w:right w:val="nil"/>
            </w:tcBorders>
          </w:tcPr>
          <w:p w14:paraId="09F38EFB" w14:textId="77777777" w:rsidR="001B36BC" w:rsidRDefault="001B36BC" w:rsidP="001B36BC">
            <w:pPr>
              <w:rPr>
                <w:rFonts w:ascii="Times New Roman" w:hAnsi="Times New Roman" w:cs="Times New Roman"/>
                <w:color w:val="000000" w:themeColor="text1"/>
                <w:lang w:val="lt-LT"/>
              </w:rPr>
            </w:pPr>
          </w:p>
          <w:p w14:paraId="344FCDA9" w14:textId="77777777" w:rsidR="001B36BC" w:rsidRDefault="001B36BC" w:rsidP="001B36BC">
            <w:pPr>
              <w:rPr>
                <w:rFonts w:ascii="Times New Roman" w:hAnsi="Times New Roman" w:cs="Times New Roman"/>
                <w:color w:val="000000" w:themeColor="text1"/>
                <w:lang w:val="lt-LT"/>
              </w:rPr>
            </w:pPr>
          </w:p>
          <w:p w14:paraId="0F5323A0" w14:textId="77777777" w:rsidR="001B36BC" w:rsidRDefault="001B36BC" w:rsidP="001B36BC">
            <w:pPr>
              <w:rPr>
                <w:rFonts w:ascii="Times New Roman" w:hAnsi="Times New Roman" w:cs="Times New Roman"/>
                <w:color w:val="000000" w:themeColor="text1"/>
                <w:lang w:val="lt-LT"/>
              </w:rPr>
            </w:pPr>
          </w:p>
          <w:p w14:paraId="0BE23A95" w14:textId="4DCBBCCF" w:rsidR="006546A7" w:rsidRPr="001B36BC" w:rsidRDefault="006546A7" w:rsidP="001B36BC">
            <w:pP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Valstybinio socialinio draudimo fondo valdybos prie Socialinės apsaugos ir darbo ministerijos direktorius Kęstutis Čereška</w:t>
            </w:r>
          </w:p>
        </w:tc>
        <w:tc>
          <w:tcPr>
            <w:tcW w:w="370" w:type="dxa"/>
            <w:tcBorders>
              <w:top w:val="nil"/>
              <w:left w:val="nil"/>
              <w:bottom w:val="nil"/>
              <w:right w:val="nil"/>
            </w:tcBorders>
          </w:tcPr>
          <w:p w14:paraId="00EE0D2C" w14:textId="77777777" w:rsidR="006546A7" w:rsidRPr="001B36BC" w:rsidRDefault="006546A7" w:rsidP="00F8015E">
            <w:pPr>
              <w:spacing w:before="120" w:after="120"/>
              <w:rPr>
                <w:rFonts w:ascii="Times New Roman" w:hAnsi="Times New Roman" w:cs="Times New Roman"/>
                <w:color w:val="000000" w:themeColor="text1"/>
                <w:lang w:val="lt-LT"/>
              </w:rPr>
            </w:pPr>
          </w:p>
        </w:tc>
        <w:tc>
          <w:tcPr>
            <w:tcW w:w="222" w:type="dxa"/>
            <w:tcBorders>
              <w:top w:val="nil"/>
              <w:left w:val="nil"/>
              <w:bottom w:val="nil"/>
              <w:right w:val="nil"/>
            </w:tcBorders>
          </w:tcPr>
          <w:p w14:paraId="477BF673" w14:textId="77777777" w:rsidR="006546A7" w:rsidRPr="001B36BC" w:rsidRDefault="006546A7" w:rsidP="00F8015E">
            <w:pPr>
              <w:spacing w:before="120" w:after="120"/>
              <w:rPr>
                <w:rFonts w:ascii="Times New Roman" w:hAnsi="Times New Roman" w:cs="Times New Roman"/>
                <w:color w:val="000000" w:themeColor="text1"/>
                <w:lang w:val="lt-LT"/>
              </w:rPr>
            </w:pPr>
          </w:p>
        </w:tc>
        <w:tc>
          <w:tcPr>
            <w:tcW w:w="4836" w:type="dxa"/>
            <w:gridSpan w:val="2"/>
            <w:tcBorders>
              <w:top w:val="nil"/>
              <w:left w:val="nil"/>
              <w:bottom w:val="nil"/>
              <w:right w:val="nil"/>
            </w:tcBorders>
          </w:tcPr>
          <w:p w14:paraId="4124402C" w14:textId="77777777" w:rsidR="001B36BC" w:rsidRDefault="001B36BC" w:rsidP="001B36BC">
            <w:pPr>
              <w:rPr>
                <w:rFonts w:ascii="Times New Roman" w:hAnsi="Times New Roman" w:cs="Times New Roman"/>
                <w:color w:val="000000" w:themeColor="text1"/>
                <w:lang w:val="lt-LT"/>
              </w:rPr>
            </w:pPr>
          </w:p>
          <w:p w14:paraId="73A58AC6" w14:textId="77777777" w:rsidR="001B36BC" w:rsidRDefault="001B36BC" w:rsidP="001B36BC">
            <w:pPr>
              <w:rPr>
                <w:rFonts w:ascii="Times New Roman" w:hAnsi="Times New Roman" w:cs="Times New Roman"/>
                <w:color w:val="000000" w:themeColor="text1"/>
                <w:lang w:val="lt-LT"/>
              </w:rPr>
            </w:pPr>
          </w:p>
          <w:p w14:paraId="44F38E58" w14:textId="77777777" w:rsidR="001B36BC" w:rsidRDefault="001B36BC" w:rsidP="001B36BC">
            <w:pPr>
              <w:rPr>
                <w:rFonts w:ascii="Times New Roman" w:hAnsi="Times New Roman" w:cs="Times New Roman"/>
                <w:color w:val="000000" w:themeColor="text1"/>
                <w:lang w:val="lt-LT"/>
              </w:rPr>
            </w:pPr>
          </w:p>
          <w:p w14:paraId="358D65B8" w14:textId="44034DC8" w:rsidR="001B36BC" w:rsidRDefault="006546A7" w:rsidP="001B36BC">
            <w:pP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 xml:space="preserve">Valstybinio socialinio draudimo fondo </w:t>
            </w:r>
            <w:r w:rsidR="00491DA2" w:rsidRPr="001B36BC">
              <w:rPr>
                <w:rFonts w:ascii="Times New Roman" w:hAnsi="Times New Roman" w:cs="Times New Roman"/>
                <w:color w:val="000000" w:themeColor="text1"/>
                <w:lang w:val="lt-LT"/>
              </w:rPr>
              <w:t>v</w:t>
            </w:r>
            <w:r w:rsidRPr="001B36BC">
              <w:rPr>
                <w:rFonts w:ascii="Times New Roman" w:hAnsi="Times New Roman" w:cs="Times New Roman"/>
                <w:color w:val="000000" w:themeColor="text1"/>
                <w:lang w:val="lt-LT"/>
              </w:rPr>
              <w:t>aldybos</w:t>
            </w:r>
            <w:r w:rsidR="00491DA2" w:rsidRPr="001B36BC">
              <w:rPr>
                <w:rFonts w:ascii="Times New Roman" w:hAnsi="Times New Roman" w:cs="Times New Roman"/>
                <w:color w:val="000000" w:themeColor="text1"/>
                <w:lang w:val="lt-LT"/>
              </w:rPr>
              <w:t xml:space="preserve"> </w:t>
            </w:r>
            <w:r w:rsidR="001C4003" w:rsidRPr="001B36BC">
              <w:rPr>
                <w:rFonts w:ascii="Times New Roman" w:hAnsi="Times New Roman" w:cs="Times New Roman"/>
                <w:color w:val="000000" w:themeColor="text1"/>
                <w:lang w:val="lt-LT"/>
              </w:rPr>
              <w:t>Vilniaus</w:t>
            </w:r>
            <w:r w:rsidR="00B82EE9" w:rsidRPr="001B36BC">
              <w:rPr>
                <w:rFonts w:ascii="Times New Roman" w:hAnsi="Times New Roman" w:cs="Times New Roman"/>
                <w:color w:val="000000" w:themeColor="text1"/>
                <w:lang w:val="lt-LT"/>
              </w:rPr>
              <w:t xml:space="preserve"> </w:t>
            </w:r>
            <w:r w:rsidRPr="001B36BC">
              <w:rPr>
                <w:rFonts w:ascii="Times New Roman" w:hAnsi="Times New Roman" w:cs="Times New Roman"/>
                <w:color w:val="000000" w:themeColor="text1"/>
                <w:lang w:val="lt-LT"/>
              </w:rPr>
              <w:t>skyriaus</w:t>
            </w:r>
          </w:p>
          <w:p w14:paraId="6D50B846" w14:textId="0C84216F" w:rsidR="006546A7" w:rsidRPr="001B36BC" w:rsidRDefault="00491DA2" w:rsidP="001B36BC">
            <w:pPr>
              <w:rPr>
                <w:rFonts w:ascii="Times New Roman" w:hAnsi="Times New Roman" w:cs="Times New Roman"/>
                <w:color w:val="000000" w:themeColor="text1"/>
                <w:lang w:val="lt-LT"/>
              </w:rPr>
            </w:pPr>
            <w:r w:rsidRPr="001B36BC">
              <w:rPr>
                <w:rFonts w:ascii="Times New Roman" w:hAnsi="Times New Roman" w:cs="Times New Roman"/>
                <w:color w:val="000000" w:themeColor="text1"/>
                <w:lang w:val="lt-LT"/>
              </w:rPr>
              <w:t>direktor</w:t>
            </w:r>
            <w:r w:rsidR="001C4003" w:rsidRPr="001B36BC">
              <w:rPr>
                <w:rFonts w:ascii="Times New Roman" w:hAnsi="Times New Roman" w:cs="Times New Roman"/>
                <w:color w:val="000000" w:themeColor="text1"/>
                <w:lang w:val="lt-LT"/>
              </w:rPr>
              <w:t xml:space="preserve">ius </w:t>
            </w:r>
            <w:r w:rsidR="006B656F" w:rsidRPr="001B36BC">
              <w:rPr>
                <w:rFonts w:ascii="Times New Roman" w:hAnsi="Times New Roman" w:cs="Times New Roman"/>
                <w:color w:val="000000" w:themeColor="text1"/>
                <w:lang w:val="lt-LT"/>
              </w:rPr>
              <w:t>Evaldas Margis</w:t>
            </w:r>
          </w:p>
        </w:tc>
      </w:tr>
      <w:tr w:rsidR="006546A7" w:rsidRPr="001B36BC" w14:paraId="71554C4C" w14:textId="77777777" w:rsidTr="00137AD7">
        <w:trPr>
          <w:gridAfter w:val="3"/>
          <w:wAfter w:w="5058" w:type="dxa"/>
          <w:trHeight w:val="149"/>
        </w:trPr>
        <w:tc>
          <w:tcPr>
            <w:tcW w:w="4732" w:type="dxa"/>
            <w:tcBorders>
              <w:top w:val="nil"/>
              <w:left w:val="nil"/>
              <w:bottom w:val="nil"/>
              <w:right w:val="nil"/>
            </w:tcBorders>
          </w:tcPr>
          <w:p w14:paraId="20D637CF" w14:textId="77777777" w:rsidR="006546A7" w:rsidRPr="001B36BC" w:rsidRDefault="006546A7" w:rsidP="00971A0B">
            <w:pPr>
              <w:rPr>
                <w:rFonts w:ascii="Times New Roman" w:hAnsi="Times New Roman" w:cs="Times New Roman"/>
                <w:color w:val="000000" w:themeColor="text1"/>
                <w:lang w:val="lt-LT"/>
              </w:rPr>
            </w:pPr>
          </w:p>
        </w:tc>
        <w:tc>
          <w:tcPr>
            <w:tcW w:w="370" w:type="dxa"/>
            <w:tcBorders>
              <w:top w:val="nil"/>
              <w:left w:val="nil"/>
              <w:bottom w:val="nil"/>
              <w:right w:val="nil"/>
            </w:tcBorders>
          </w:tcPr>
          <w:p w14:paraId="5527C249" w14:textId="77777777" w:rsidR="006546A7" w:rsidRPr="001B36BC" w:rsidRDefault="006546A7" w:rsidP="00971A0B">
            <w:pPr>
              <w:rPr>
                <w:rFonts w:ascii="Times New Roman" w:hAnsi="Times New Roman" w:cs="Times New Roman"/>
                <w:color w:val="000000" w:themeColor="text1"/>
                <w:lang w:val="lt-LT"/>
              </w:rPr>
            </w:pPr>
          </w:p>
        </w:tc>
      </w:tr>
    </w:tbl>
    <w:p w14:paraId="705D0162" w14:textId="77777777" w:rsidR="00E745FF" w:rsidRPr="001B36BC" w:rsidRDefault="00E745FF" w:rsidP="00137AD7">
      <w:pPr>
        <w:rPr>
          <w:rFonts w:ascii="Times New Roman" w:hAnsi="Times New Roman" w:cs="Times New Roman"/>
          <w:color w:val="000000" w:themeColor="text1"/>
          <w:lang w:val="lt-LT"/>
        </w:rPr>
      </w:pPr>
    </w:p>
    <w:sectPr w:rsidR="00E745FF" w:rsidRPr="001B36BC" w:rsidSect="001B36BC">
      <w:headerReference w:type="even" r:id="rId8"/>
      <w:headerReference w:type="default" r:id="rId9"/>
      <w:footerReference w:type="even" r:id="rId10"/>
      <w:footerReference w:type="default" r:id="rId11"/>
      <w:headerReference w:type="first" r:id="rId12"/>
      <w:footerReference w:type="first" r:id="rId13"/>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7F9D3" w14:textId="77777777" w:rsidR="000F6347" w:rsidRDefault="000F6347" w:rsidP="00D35819">
      <w:pPr>
        <w:spacing w:after="0" w:line="240" w:lineRule="auto"/>
      </w:pPr>
      <w:r>
        <w:separator/>
      </w:r>
    </w:p>
  </w:endnote>
  <w:endnote w:type="continuationSeparator" w:id="0">
    <w:p w14:paraId="0A321C21" w14:textId="77777777" w:rsidR="000F6347" w:rsidRDefault="000F6347" w:rsidP="00D35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4F8E0" w14:textId="77777777" w:rsidR="008B66CE" w:rsidRDefault="008B66C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1CD1B" w14:textId="77777777" w:rsidR="008B66CE" w:rsidRDefault="008B66C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922049" w14:textId="74E31FC1" w:rsidR="008B66CE" w:rsidRDefault="008B66CE">
    <w:pPr>
      <w:pStyle w:val="Porat"/>
    </w:pPr>
    <w:r>
      <w:rPr>
        <w:rFonts w:ascii="Verdana" w:hAnsi="Verdana"/>
        <w:color w:val="000000"/>
        <w:sz w:val="19"/>
        <w:szCs w:val="19"/>
      </w:rPr>
      <w:tab/>
    </w:r>
    <w:r>
      <w:rPr>
        <w:rFonts w:ascii="Verdana" w:hAnsi="Verdana"/>
        <w:color w:val="000000"/>
        <w:sz w:val="19"/>
        <w:szCs w:val="19"/>
      </w:rPr>
      <w:tab/>
      <w:t xml:space="preserve">2024-R95-I-77065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7DF5EA" w14:textId="77777777" w:rsidR="000F6347" w:rsidRDefault="000F6347" w:rsidP="00D35819">
      <w:pPr>
        <w:spacing w:after="0" w:line="240" w:lineRule="auto"/>
      </w:pPr>
      <w:r>
        <w:separator/>
      </w:r>
    </w:p>
  </w:footnote>
  <w:footnote w:type="continuationSeparator" w:id="0">
    <w:p w14:paraId="2CEFA2D3" w14:textId="77777777" w:rsidR="000F6347" w:rsidRDefault="000F6347" w:rsidP="00D358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6991D" w14:textId="77777777" w:rsidR="008B66CE" w:rsidRDefault="008B66C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45430104"/>
      <w:docPartObj>
        <w:docPartGallery w:val="Page Numbers (Top of Page)"/>
        <w:docPartUnique/>
      </w:docPartObj>
    </w:sdtPr>
    <w:sdtEndPr/>
    <w:sdtContent>
      <w:p w14:paraId="0FD5BD17" w14:textId="16FA7F6D" w:rsidR="001B36BC" w:rsidRPr="00D02D7F" w:rsidRDefault="001B36BC">
        <w:pPr>
          <w:pStyle w:val="Antrats"/>
          <w:jc w:val="center"/>
          <w:rPr>
            <w:rFonts w:ascii="Times New Roman" w:hAnsi="Times New Roman" w:cs="Times New Roman"/>
          </w:rPr>
        </w:pPr>
        <w:r w:rsidRPr="00D02D7F">
          <w:rPr>
            <w:rFonts w:ascii="Times New Roman" w:hAnsi="Times New Roman" w:cs="Times New Roman"/>
          </w:rPr>
          <w:fldChar w:fldCharType="begin"/>
        </w:r>
        <w:r w:rsidRPr="00D02D7F">
          <w:rPr>
            <w:rFonts w:ascii="Times New Roman" w:hAnsi="Times New Roman" w:cs="Times New Roman"/>
          </w:rPr>
          <w:instrText>PAGE   \* MERGEFORMAT</w:instrText>
        </w:r>
        <w:r w:rsidRPr="00D02D7F">
          <w:rPr>
            <w:rFonts w:ascii="Times New Roman" w:hAnsi="Times New Roman" w:cs="Times New Roman"/>
          </w:rPr>
          <w:fldChar w:fldCharType="separate"/>
        </w:r>
        <w:r w:rsidRPr="00D02D7F">
          <w:rPr>
            <w:rFonts w:ascii="Times New Roman" w:hAnsi="Times New Roman" w:cs="Times New Roman"/>
            <w:lang w:val="lt-LT"/>
          </w:rPr>
          <w:t>2</w:t>
        </w:r>
        <w:r w:rsidRPr="00D02D7F">
          <w:rPr>
            <w:rFonts w:ascii="Times New Roman" w:hAnsi="Times New Roman" w:cs="Times New Roman"/>
          </w:rPr>
          <w:fldChar w:fldCharType="end"/>
        </w:r>
      </w:p>
    </w:sdtContent>
  </w:sdt>
  <w:p w14:paraId="793D8DBA" w14:textId="77777777" w:rsidR="000F6347" w:rsidRPr="00D02D7F" w:rsidRDefault="000F6347" w:rsidP="00D35819">
    <w:pPr>
      <w:pStyle w:val="Antrats"/>
      <w:jc w:val="right"/>
      <w:rPr>
        <w:rFonts w:ascii="Times New Roman" w:hAnsi="Times New Roman" w:cs="Times New Roman"/>
        <w:b/>
        <w:sz w:val="24"/>
        <w:szCs w:val="24"/>
        <w:lang w:val="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B2DE9" w14:textId="77777777" w:rsidR="008B66CE" w:rsidRDefault="008B66C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415"/>
    <w:multiLevelType w:val="hybridMultilevel"/>
    <w:tmpl w:val="BA04BF88"/>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4E0B3F"/>
    <w:multiLevelType w:val="hybridMultilevel"/>
    <w:tmpl w:val="262CC21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D9B2DBE"/>
    <w:multiLevelType w:val="hybridMultilevel"/>
    <w:tmpl w:val="A2062C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C26604"/>
    <w:multiLevelType w:val="hybridMultilevel"/>
    <w:tmpl w:val="FA1ED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0F24189D"/>
    <w:multiLevelType w:val="hybridMultilevel"/>
    <w:tmpl w:val="03C4F3E2"/>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5" w15:restartNumberingAfterBreak="0">
    <w:nsid w:val="0F6971EB"/>
    <w:multiLevelType w:val="hybridMultilevel"/>
    <w:tmpl w:val="6CA2F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634819"/>
    <w:multiLevelType w:val="hybridMultilevel"/>
    <w:tmpl w:val="500C75E0"/>
    <w:lvl w:ilvl="0" w:tplc="2AEE41FE">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167A0B04"/>
    <w:multiLevelType w:val="hybridMultilevel"/>
    <w:tmpl w:val="79AAD796"/>
    <w:lvl w:ilvl="0" w:tplc="0714FAAE">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263E8"/>
    <w:multiLevelType w:val="hybridMultilevel"/>
    <w:tmpl w:val="FCC850F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1475327"/>
    <w:multiLevelType w:val="hybridMultilevel"/>
    <w:tmpl w:val="E2FC67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2997960"/>
    <w:multiLevelType w:val="hybridMultilevel"/>
    <w:tmpl w:val="665A1CBA"/>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1" w15:restartNumberingAfterBreak="0">
    <w:nsid w:val="260C5794"/>
    <w:multiLevelType w:val="hybridMultilevel"/>
    <w:tmpl w:val="3D287F3C"/>
    <w:lvl w:ilvl="0" w:tplc="F9304A0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C3E4A"/>
    <w:multiLevelType w:val="hybridMultilevel"/>
    <w:tmpl w:val="AFE2EBB6"/>
    <w:lvl w:ilvl="0" w:tplc="3C60BA40">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79D5B2B"/>
    <w:multiLevelType w:val="hybridMultilevel"/>
    <w:tmpl w:val="98683A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AF35672"/>
    <w:multiLevelType w:val="hybridMultilevel"/>
    <w:tmpl w:val="11BE1536"/>
    <w:lvl w:ilvl="0" w:tplc="AA4226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FC35AA"/>
    <w:multiLevelType w:val="hybridMultilevel"/>
    <w:tmpl w:val="5DA61DE0"/>
    <w:lvl w:ilvl="0" w:tplc="04270001">
      <w:start w:val="1"/>
      <w:numFmt w:val="bullet"/>
      <w:lvlText w:val=""/>
      <w:lvlJc w:val="left"/>
      <w:pPr>
        <w:ind w:left="869" w:hanging="360"/>
      </w:pPr>
      <w:rPr>
        <w:rFonts w:ascii="Symbol" w:hAnsi="Symbol" w:hint="default"/>
      </w:rPr>
    </w:lvl>
    <w:lvl w:ilvl="1" w:tplc="04270003" w:tentative="1">
      <w:start w:val="1"/>
      <w:numFmt w:val="bullet"/>
      <w:lvlText w:val="o"/>
      <w:lvlJc w:val="left"/>
      <w:pPr>
        <w:ind w:left="1589" w:hanging="360"/>
      </w:pPr>
      <w:rPr>
        <w:rFonts w:ascii="Courier New" w:hAnsi="Courier New" w:cs="Courier New" w:hint="default"/>
      </w:rPr>
    </w:lvl>
    <w:lvl w:ilvl="2" w:tplc="04270005" w:tentative="1">
      <w:start w:val="1"/>
      <w:numFmt w:val="bullet"/>
      <w:lvlText w:val=""/>
      <w:lvlJc w:val="left"/>
      <w:pPr>
        <w:ind w:left="2309" w:hanging="360"/>
      </w:pPr>
      <w:rPr>
        <w:rFonts w:ascii="Wingdings" w:hAnsi="Wingdings" w:hint="default"/>
      </w:rPr>
    </w:lvl>
    <w:lvl w:ilvl="3" w:tplc="04270001" w:tentative="1">
      <w:start w:val="1"/>
      <w:numFmt w:val="bullet"/>
      <w:lvlText w:val=""/>
      <w:lvlJc w:val="left"/>
      <w:pPr>
        <w:ind w:left="3029" w:hanging="360"/>
      </w:pPr>
      <w:rPr>
        <w:rFonts w:ascii="Symbol" w:hAnsi="Symbol" w:hint="default"/>
      </w:rPr>
    </w:lvl>
    <w:lvl w:ilvl="4" w:tplc="04270003" w:tentative="1">
      <w:start w:val="1"/>
      <w:numFmt w:val="bullet"/>
      <w:lvlText w:val="o"/>
      <w:lvlJc w:val="left"/>
      <w:pPr>
        <w:ind w:left="3749" w:hanging="360"/>
      </w:pPr>
      <w:rPr>
        <w:rFonts w:ascii="Courier New" w:hAnsi="Courier New" w:cs="Courier New" w:hint="default"/>
      </w:rPr>
    </w:lvl>
    <w:lvl w:ilvl="5" w:tplc="04270005" w:tentative="1">
      <w:start w:val="1"/>
      <w:numFmt w:val="bullet"/>
      <w:lvlText w:val=""/>
      <w:lvlJc w:val="left"/>
      <w:pPr>
        <w:ind w:left="4469" w:hanging="360"/>
      </w:pPr>
      <w:rPr>
        <w:rFonts w:ascii="Wingdings" w:hAnsi="Wingdings" w:hint="default"/>
      </w:rPr>
    </w:lvl>
    <w:lvl w:ilvl="6" w:tplc="04270001" w:tentative="1">
      <w:start w:val="1"/>
      <w:numFmt w:val="bullet"/>
      <w:lvlText w:val=""/>
      <w:lvlJc w:val="left"/>
      <w:pPr>
        <w:ind w:left="5189" w:hanging="360"/>
      </w:pPr>
      <w:rPr>
        <w:rFonts w:ascii="Symbol" w:hAnsi="Symbol" w:hint="default"/>
      </w:rPr>
    </w:lvl>
    <w:lvl w:ilvl="7" w:tplc="04270003" w:tentative="1">
      <w:start w:val="1"/>
      <w:numFmt w:val="bullet"/>
      <w:lvlText w:val="o"/>
      <w:lvlJc w:val="left"/>
      <w:pPr>
        <w:ind w:left="5909" w:hanging="360"/>
      </w:pPr>
      <w:rPr>
        <w:rFonts w:ascii="Courier New" w:hAnsi="Courier New" w:cs="Courier New" w:hint="default"/>
      </w:rPr>
    </w:lvl>
    <w:lvl w:ilvl="8" w:tplc="04270005" w:tentative="1">
      <w:start w:val="1"/>
      <w:numFmt w:val="bullet"/>
      <w:lvlText w:val=""/>
      <w:lvlJc w:val="left"/>
      <w:pPr>
        <w:ind w:left="6629" w:hanging="360"/>
      </w:pPr>
      <w:rPr>
        <w:rFonts w:ascii="Wingdings" w:hAnsi="Wingdings" w:hint="default"/>
      </w:rPr>
    </w:lvl>
  </w:abstractNum>
  <w:abstractNum w:abstractNumId="16" w15:restartNumberingAfterBreak="0">
    <w:nsid w:val="30ED2688"/>
    <w:multiLevelType w:val="hybridMultilevel"/>
    <w:tmpl w:val="801643C2"/>
    <w:lvl w:ilvl="0" w:tplc="A2CE214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319441C6"/>
    <w:multiLevelType w:val="hybridMultilevel"/>
    <w:tmpl w:val="22FE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90663B"/>
    <w:multiLevelType w:val="hybridMultilevel"/>
    <w:tmpl w:val="7974F38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9" w15:restartNumberingAfterBreak="0">
    <w:nsid w:val="3AF3368A"/>
    <w:multiLevelType w:val="hybridMultilevel"/>
    <w:tmpl w:val="2F4E3B0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CA12755"/>
    <w:multiLevelType w:val="hybridMultilevel"/>
    <w:tmpl w:val="31EA465E"/>
    <w:lvl w:ilvl="0" w:tplc="09FECA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347143"/>
    <w:multiLevelType w:val="hybridMultilevel"/>
    <w:tmpl w:val="CB2CFE1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15:restartNumberingAfterBreak="0">
    <w:nsid w:val="559E4BA6"/>
    <w:multiLevelType w:val="hybridMultilevel"/>
    <w:tmpl w:val="4E265CB4"/>
    <w:lvl w:ilvl="0" w:tplc="04270003">
      <w:start w:val="1"/>
      <w:numFmt w:val="bullet"/>
      <w:lvlText w:val="o"/>
      <w:lvlJc w:val="left"/>
      <w:pPr>
        <w:ind w:left="1800" w:hanging="360"/>
      </w:pPr>
      <w:rPr>
        <w:rFonts w:ascii="Courier New" w:hAnsi="Courier New" w:cs="Courier New"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23" w15:restartNumberingAfterBreak="0">
    <w:nsid w:val="56682EDB"/>
    <w:multiLevelType w:val="hybridMultilevel"/>
    <w:tmpl w:val="4DFEA038"/>
    <w:lvl w:ilvl="0" w:tplc="1CF42920">
      <w:start w:val="1"/>
      <w:numFmt w:val="decimal"/>
      <w:lvlText w:val="%1."/>
      <w:lvlJc w:val="left"/>
      <w:pPr>
        <w:ind w:left="720" w:hanging="360"/>
      </w:pPr>
      <w:rPr>
        <w:rFonts w:ascii="Times New Roman" w:hAnsi="Times New Roman" w:cs="Times New Roman" w:hint="default"/>
        <w:b/>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9901640"/>
    <w:multiLevelType w:val="hybridMultilevel"/>
    <w:tmpl w:val="A6B034B6"/>
    <w:lvl w:ilvl="0" w:tplc="1C7C17F0">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BFF59DC"/>
    <w:multiLevelType w:val="hybridMultilevel"/>
    <w:tmpl w:val="96443450"/>
    <w:lvl w:ilvl="0" w:tplc="4394E3DC">
      <w:start w:val="1"/>
      <w:numFmt w:val="decimal"/>
      <w:lvlText w:val="%1."/>
      <w:lvlJc w:val="left"/>
      <w:pPr>
        <w:ind w:left="720" w:hanging="360"/>
      </w:pPr>
      <w:rPr>
        <w:rFonts w:hint="default"/>
        <w:b/>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65F5C90"/>
    <w:multiLevelType w:val="hybridMultilevel"/>
    <w:tmpl w:val="B8FC38E2"/>
    <w:lvl w:ilvl="0" w:tplc="04090015">
      <w:start w:val="1"/>
      <w:numFmt w:val="upperLetter"/>
      <w:lvlText w:val="%1."/>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78BB6C2A"/>
    <w:multiLevelType w:val="hybridMultilevel"/>
    <w:tmpl w:val="9968A15A"/>
    <w:lvl w:ilvl="0" w:tplc="7794CBB8">
      <w:start w:val="1"/>
      <w:numFmt w:val="bullet"/>
      <w:lvlText w:val=""/>
      <w:lvlJc w:val="left"/>
      <w:pPr>
        <w:tabs>
          <w:tab w:val="num" w:pos="720"/>
        </w:tabs>
        <w:ind w:left="720" w:hanging="360"/>
      </w:pPr>
      <w:rPr>
        <w:rFonts w:ascii="Wingdings" w:hAnsi="Wingdings" w:hint="default"/>
      </w:rPr>
    </w:lvl>
    <w:lvl w:ilvl="1" w:tplc="EA6E371C" w:tentative="1">
      <w:start w:val="1"/>
      <w:numFmt w:val="bullet"/>
      <w:lvlText w:val=""/>
      <w:lvlJc w:val="left"/>
      <w:pPr>
        <w:tabs>
          <w:tab w:val="num" w:pos="1440"/>
        </w:tabs>
        <w:ind w:left="1440" w:hanging="360"/>
      </w:pPr>
      <w:rPr>
        <w:rFonts w:ascii="Wingdings" w:hAnsi="Wingdings" w:hint="default"/>
      </w:rPr>
    </w:lvl>
    <w:lvl w:ilvl="2" w:tplc="9498F3CE" w:tentative="1">
      <w:start w:val="1"/>
      <w:numFmt w:val="bullet"/>
      <w:lvlText w:val=""/>
      <w:lvlJc w:val="left"/>
      <w:pPr>
        <w:tabs>
          <w:tab w:val="num" w:pos="2160"/>
        </w:tabs>
        <w:ind w:left="2160" w:hanging="360"/>
      </w:pPr>
      <w:rPr>
        <w:rFonts w:ascii="Wingdings" w:hAnsi="Wingdings" w:hint="default"/>
      </w:rPr>
    </w:lvl>
    <w:lvl w:ilvl="3" w:tplc="E39EBE86" w:tentative="1">
      <w:start w:val="1"/>
      <w:numFmt w:val="bullet"/>
      <w:lvlText w:val=""/>
      <w:lvlJc w:val="left"/>
      <w:pPr>
        <w:tabs>
          <w:tab w:val="num" w:pos="2880"/>
        </w:tabs>
        <w:ind w:left="2880" w:hanging="360"/>
      </w:pPr>
      <w:rPr>
        <w:rFonts w:ascii="Wingdings" w:hAnsi="Wingdings" w:hint="default"/>
      </w:rPr>
    </w:lvl>
    <w:lvl w:ilvl="4" w:tplc="B0DA33CA" w:tentative="1">
      <w:start w:val="1"/>
      <w:numFmt w:val="bullet"/>
      <w:lvlText w:val=""/>
      <w:lvlJc w:val="left"/>
      <w:pPr>
        <w:tabs>
          <w:tab w:val="num" w:pos="3600"/>
        </w:tabs>
        <w:ind w:left="3600" w:hanging="360"/>
      </w:pPr>
      <w:rPr>
        <w:rFonts w:ascii="Wingdings" w:hAnsi="Wingdings" w:hint="default"/>
      </w:rPr>
    </w:lvl>
    <w:lvl w:ilvl="5" w:tplc="558C5E64" w:tentative="1">
      <w:start w:val="1"/>
      <w:numFmt w:val="bullet"/>
      <w:lvlText w:val=""/>
      <w:lvlJc w:val="left"/>
      <w:pPr>
        <w:tabs>
          <w:tab w:val="num" w:pos="4320"/>
        </w:tabs>
        <w:ind w:left="4320" w:hanging="360"/>
      </w:pPr>
      <w:rPr>
        <w:rFonts w:ascii="Wingdings" w:hAnsi="Wingdings" w:hint="default"/>
      </w:rPr>
    </w:lvl>
    <w:lvl w:ilvl="6" w:tplc="ADAE67F6" w:tentative="1">
      <w:start w:val="1"/>
      <w:numFmt w:val="bullet"/>
      <w:lvlText w:val=""/>
      <w:lvlJc w:val="left"/>
      <w:pPr>
        <w:tabs>
          <w:tab w:val="num" w:pos="5040"/>
        </w:tabs>
        <w:ind w:left="5040" w:hanging="360"/>
      </w:pPr>
      <w:rPr>
        <w:rFonts w:ascii="Wingdings" w:hAnsi="Wingdings" w:hint="default"/>
      </w:rPr>
    </w:lvl>
    <w:lvl w:ilvl="7" w:tplc="B6DCBCDE" w:tentative="1">
      <w:start w:val="1"/>
      <w:numFmt w:val="bullet"/>
      <w:lvlText w:val=""/>
      <w:lvlJc w:val="left"/>
      <w:pPr>
        <w:tabs>
          <w:tab w:val="num" w:pos="5760"/>
        </w:tabs>
        <w:ind w:left="5760" w:hanging="360"/>
      </w:pPr>
      <w:rPr>
        <w:rFonts w:ascii="Wingdings" w:hAnsi="Wingdings" w:hint="default"/>
      </w:rPr>
    </w:lvl>
    <w:lvl w:ilvl="8" w:tplc="2D8E2ED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805AE3"/>
    <w:multiLevelType w:val="hybridMultilevel"/>
    <w:tmpl w:val="5790A12A"/>
    <w:lvl w:ilvl="0" w:tplc="04090015">
      <w:start w:val="1"/>
      <w:numFmt w:val="upperLetter"/>
      <w:lvlText w:val="%1."/>
      <w:lvlJc w:val="left"/>
      <w:pPr>
        <w:ind w:left="720" w:hanging="360"/>
      </w:pPr>
      <w:rPr>
        <w:rFonts w:eastAsia="Times New Roman"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14"/>
  </w:num>
  <w:num w:numId="4">
    <w:abstractNumId w:val="26"/>
  </w:num>
  <w:num w:numId="5">
    <w:abstractNumId w:val="28"/>
  </w:num>
  <w:num w:numId="6">
    <w:abstractNumId w:val="7"/>
  </w:num>
  <w:num w:numId="7">
    <w:abstractNumId w:val="20"/>
  </w:num>
  <w:num w:numId="8">
    <w:abstractNumId w:val="17"/>
  </w:num>
  <w:num w:numId="9">
    <w:abstractNumId w:val="5"/>
  </w:num>
  <w:num w:numId="10">
    <w:abstractNumId w:val="11"/>
  </w:num>
  <w:num w:numId="11">
    <w:abstractNumId w:val="27"/>
  </w:num>
  <w:num w:numId="12">
    <w:abstractNumId w:val="12"/>
  </w:num>
  <w:num w:numId="13">
    <w:abstractNumId w:val="1"/>
  </w:num>
  <w:num w:numId="14">
    <w:abstractNumId w:val="24"/>
  </w:num>
  <w:num w:numId="15">
    <w:abstractNumId w:val="6"/>
  </w:num>
  <w:num w:numId="16">
    <w:abstractNumId w:val="10"/>
  </w:num>
  <w:num w:numId="17">
    <w:abstractNumId w:val="4"/>
  </w:num>
  <w:num w:numId="18">
    <w:abstractNumId w:val="16"/>
  </w:num>
  <w:num w:numId="19">
    <w:abstractNumId w:val="15"/>
  </w:num>
  <w:num w:numId="20">
    <w:abstractNumId w:val="18"/>
  </w:num>
  <w:num w:numId="21">
    <w:abstractNumId w:val="9"/>
  </w:num>
  <w:num w:numId="22">
    <w:abstractNumId w:val="0"/>
  </w:num>
  <w:num w:numId="23">
    <w:abstractNumId w:val="2"/>
  </w:num>
  <w:num w:numId="24">
    <w:abstractNumId w:val="23"/>
  </w:num>
  <w:num w:numId="25">
    <w:abstractNumId w:val="13"/>
  </w:num>
  <w:num w:numId="26">
    <w:abstractNumId w:val="21"/>
  </w:num>
  <w:num w:numId="27">
    <w:abstractNumId w:val="22"/>
  </w:num>
  <w:num w:numId="28">
    <w:abstractNumId w:val="25"/>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4C"/>
    <w:rsid w:val="00005710"/>
    <w:rsid w:val="00005EC5"/>
    <w:rsid w:val="00005F16"/>
    <w:rsid w:val="000062E9"/>
    <w:rsid w:val="00010CFC"/>
    <w:rsid w:val="00015C28"/>
    <w:rsid w:val="000279DF"/>
    <w:rsid w:val="000422EF"/>
    <w:rsid w:val="0004242E"/>
    <w:rsid w:val="00043760"/>
    <w:rsid w:val="00046E1C"/>
    <w:rsid w:val="00050D05"/>
    <w:rsid w:val="000528E4"/>
    <w:rsid w:val="00053B4C"/>
    <w:rsid w:val="00053DD4"/>
    <w:rsid w:val="0005451A"/>
    <w:rsid w:val="000601C2"/>
    <w:rsid w:val="00065A41"/>
    <w:rsid w:val="00073014"/>
    <w:rsid w:val="00073042"/>
    <w:rsid w:val="0007399E"/>
    <w:rsid w:val="00086EF9"/>
    <w:rsid w:val="00090A10"/>
    <w:rsid w:val="000B13A5"/>
    <w:rsid w:val="000B52D7"/>
    <w:rsid w:val="000B6633"/>
    <w:rsid w:val="000B6B15"/>
    <w:rsid w:val="000C10B9"/>
    <w:rsid w:val="000C1251"/>
    <w:rsid w:val="000C2613"/>
    <w:rsid w:val="000C2949"/>
    <w:rsid w:val="000C3158"/>
    <w:rsid w:val="000C63B6"/>
    <w:rsid w:val="000F576D"/>
    <w:rsid w:val="000F6347"/>
    <w:rsid w:val="00111386"/>
    <w:rsid w:val="001113F0"/>
    <w:rsid w:val="0012043C"/>
    <w:rsid w:val="001231BD"/>
    <w:rsid w:val="001275B4"/>
    <w:rsid w:val="00127ED1"/>
    <w:rsid w:val="00137AD7"/>
    <w:rsid w:val="00142276"/>
    <w:rsid w:val="00143DF5"/>
    <w:rsid w:val="001469E1"/>
    <w:rsid w:val="00147C32"/>
    <w:rsid w:val="00151669"/>
    <w:rsid w:val="00152223"/>
    <w:rsid w:val="0015303E"/>
    <w:rsid w:val="00154028"/>
    <w:rsid w:val="0015562E"/>
    <w:rsid w:val="001669DA"/>
    <w:rsid w:val="00182106"/>
    <w:rsid w:val="0018526D"/>
    <w:rsid w:val="00186FF3"/>
    <w:rsid w:val="00194BB5"/>
    <w:rsid w:val="001A36B3"/>
    <w:rsid w:val="001B0F6E"/>
    <w:rsid w:val="001B36BC"/>
    <w:rsid w:val="001C0A2D"/>
    <w:rsid w:val="001C0BA5"/>
    <w:rsid w:val="001C4003"/>
    <w:rsid w:val="001C798C"/>
    <w:rsid w:val="001D50F9"/>
    <w:rsid w:val="001D61CB"/>
    <w:rsid w:val="001D6BAF"/>
    <w:rsid w:val="001D6CDD"/>
    <w:rsid w:val="001D6EC8"/>
    <w:rsid w:val="001E1FFC"/>
    <w:rsid w:val="001E3BD5"/>
    <w:rsid w:val="001F01E8"/>
    <w:rsid w:val="001F1350"/>
    <w:rsid w:val="002151C4"/>
    <w:rsid w:val="00220C79"/>
    <w:rsid w:val="00221C7A"/>
    <w:rsid w:val="00226CF7"/>
    <w:rsid w:val="00230BFB"/>
    <w:rsid w:val="0024326C"/>
    <w:rsid w:val="0024452A"/>
    <w:rsid w:val="0024765F"/>
    <w:rsid w:val="00252695"/>
    <w:rsid w:val="00252E7A"/>
    <w:rsid w:val="00253B15"/>
    <w:rsid w:val="0026125B"/>
    <w:rsid w:val="002616AF"/>
    <w:rsid w:val="002732AC"/>
    <w:rsid w:val="00273509"/>
    <w:rsid w:val="002744E1"/>
    <w:rsid w:val="0027495F"/>
    <w:rsid w:val="00277AAA"/>
    <w:rsid w:val="0028275E"/>
    <w:rsid w:val="002926C6"/>
    <w:rsid w:val="00294E32"/>
    <w:rsid w:val="002950E7"/>
    <w:rsid w:val="00297B31"/>
    <w:rsid w:val="002A2916"/>
    <w:rsid w:val="002A316A"/>
    <w:rsid w:val="002A6485"/>
    <w:rsid w:val="002B2273"/>
    <w:rsid w:val="002B76C6"/>
    <w:rsid w:val="002C0C02"/>
    <w:rsid w:val="002C16FC"/>
    <w:rsid w:val="002D14C2"/>
    <w:rsid w:val="002D2027"/>
    <w:rsid w:val="002D23B9"/>
    <w:rsid w:val="002D4945"/>
    <w:rsid w:val="002E4291"/>
    <w:rsid w:val="002E4445"/>
    <w:rsid w:val="002F3F8B"/>
    <w:rsid w:val="002F4CB7"/>
    <w:rsid w:val="002F53F2"/>
    <w:rsid w:val="002F667D"/>
    <w:rsid w:val="00307666"/>
    <w:rsid w:val="00321AD5"/>
    <w:rsid w:val="00322F32"/>
    <w:rsid w:val="003338DE"/>
    <w:rsid w:val="00343FA7"/>
    <w:rsid w:val="00350337"/>
    <w:rsid w:val="00351ADB"/>
    <w:rsid w:val="00355423"/>
    <w:rsid w:val="00355D1D"/>
    <w:rsid w:val="0036277C"/>
    <w:rsid w:val="00366842"/>
    <w:rsid w:val="00371C32"/>
    <w:rsid w:val="0037690C"/>
    <w:rsid w:val="00376B77"/>
    <w:rsid w:val="00383906"/>
    <w:rsid w:val="00384044"/>
    <w:rsid w:val="00385256"/>
    <w:rsid w:val="0039075A"/>
    <w:rsid w:val="00396D65"/>
    <w:rsid w:val="003A5695"/>
    <w:rsid w:val="003B1DE1"/>
    <w:rsid w:val="003B4C1E"/>
    <w:rsid w:val="003B6004"/>
    <w:rsid w:val="003B7554"/>
    <w:rsid w:val="003C05D0"/>
    <w:rsid w:val="003D0725"/>
    <w:rsid w:val="003E22C0"/>
    <w:rsid w:val="003E25E8"/>
    <w:rsid w:val="003E26B0"/>
    <w:rsid w:val="003F1872"/>
    <w:rsid w:val="003F3F37"/>
    <w:rsid w:val="00400ADA"/>
    <w:rsid w:val="00410FDD"/>
    <w:rsid w:val="00412753"/>
    <w:rsid w:val="004171C0"/>
    <w:rsid w:val="00420221"/>
    <w:rsid w:val="004240B4"/>
    <w:rsid w:val="00427821"/>
    <w:rsid w:val="004323E7"/>
    <w:rsid w:val="00441B8C"/>
    <w:rsid w:val="004425A2"/>
    <w:rsid w:val="004458E1"/>
    <w:rsid w:val="00452553"/>
    <w:rsid w:val="00457536"/>
    <w:rsid w:val="00480D22"/>
    <w:rsid w:val="0048134A"/>
    <w:rsid w:val="0048582E"/>
    <w:rsid w:val="00487A75"/>
    <w:rsid w:val="00491DA2"/>
    <w:rsid w:val="00493B5E"/>
    <w:rsid w:val="00496B1F"/>
    <w:rsid w:val="004A2755"/>
    <w:rsid w:val="004A5342"/>
    <w:rsid w:val="004B2BBA"/>
    <w:rsid w:val="004B6437"/>
    <w:rsid w:val="004C16E1"/>
    <w:rsid w:val="004C16EE"/>
    <w:rsid w:val="004C5422"/>
    <w:rsid w:val="004C6E14"/>
    <w:rsid w:val="004C79AA"/>
    <w:rsid w:val="004D179C"/>
    <w:rsid w:val="004D61A3"/>
    <w:rsid w:val="004D71E9"/>
    <w:rsid w:val="004E2876"/>
    <w:rsid w:val="004E48AF"/>
    <w:rsid w:val="004E4A65"/>
    <w:rsid w:val="004F4368"/>
    <w:rsid w:val="004F44A8"/>
    <w:rsid w:val="004F4E7C"/>
    <w:rsid w:val="004F5A24"/>
    <w:rsid w:val="00500869"/>
    <w:rsid w:val="005013DB"/>
    <w:rsid w:val="0051226C"/>
    <w:rsid w:val="00512A83"/>
    <w:rsid w:val="00512F18"/>
    <w:rsid w:val="00520E7A"/>
    <w:rsid w:val="00523845"/>
    <w:rsid w:val="00541340"/>
    <w:rsid w:val="0054405A"/>
    <w:rsid w:val="005454F2"/>
    <w:rsid w:val="0055025E"/>
    <w:rsid w:val="00551779"/>
    <w:rsid w:val="00561A2E"/>
    <w:rsid w:val="0056267F"/>
    <w:rsid w:val="00564372"/>
    <w:rsid w:val="005739D1"/>
    <w:rsid w:val="00573F07"/>
    <w:rsid w:val="005764C6"/>
    <w:rsid w:val="00576929"/>
    <w:rsid w:val="00584002"/>
    <w:rsid w:val="0058483A"/>
    <w:rsid w:val="005905E8"/>
    <w:rsid w:val="00590D26"/>
    <w:rsid w:val="00592424"/>
    <w:rsid w:val="00593789"/>
    <w:rsid w:val="00594240"/>
    <w:rsid w:val="005946D9"/>
    <w:rsid w:val="005954A3"/>
    <w:rsid w:val="005A2949"/>
    <w:rsid w:val="005A5550"/>
    <w:rsid w:val="005A6307"/>
    <w:rsid w:val="005A70FB"/>
    <w:rsid w:val="005B73E7"/>
    <w:rsid w:val="005C4442"/>
    <w:rsid w:val="005C49CA"/>
    <w:rsid w:val="005C4A3D"/>
    <w:rsid w:val="005C4B15"/>
    <w:rsid w:val="005C7B4C"/>
    <w:rsid w:val="005D18A1"/>
    <w:rsid w:val="005D581C"/>
    <w:rsid w:val="005E0AE5"/>
    <w:rsid w:val="005E347F"/>
    <w:rsid w:val="005E36F7"/>
    <w:rsid w:val="005E4F07"/>
    <w:rsid w:val="005E51A6"/>
    <w:rsid w:val="005F6C19"/>
    <w:rsid w:val="005F7500"/>
    <w:rsid w:val="00605508"/>
    <w:rsid w:val="00606861"/>
    <w:rsid w:val="00606F29"/>
    <w:rsid w:val="006123CD"/>
    <w:rsid w:val="00612756"/>
    <w:rsid w:val="00612F4D"/>
    <w:rsid w:val="00613636"/>
    <w:rsid w:val="00620C68"/>
    <w:rsid w:val="00624738"/>
    <w:rsid w:val="00630C4D"/>
    <w:rsid w:val="00632188"/>
    <w:rsid w:val="0063600C"/>
    <w:rsid w:val="00636583"/>
    <w:rsid w:val="00646E03"/>
    <w:rsid w:val="00650EE5"/>
    <w:rsid w:val="00652C37"/>
    <w:rsid w:val="006546A7"/>
    <w:rsid w:val="00655F1F"/>
    <w:rsid w:val="00656FEA"/>
    <w:rsid w:val="006609F2"/>
    <w:rsid w:val="00664610"/>
    <w:rsid w:val="006657A0"/>
    <w:rsid w:val="00667841"/>
    <w:rsid w:val="00670323"/>
    <w:rsid w:val="00670A82"/>
    <w:rsid w:val="00670DEB"/>
    <w:rsid w:val="0067259B"/>
    <w:rsid w:val="0067647A"/>
    <w:rsid w:val="0068346A"/>
    <w:rsid w:val="006902FF"/>
    <w:rsid w:val="0069734F"/>
    <w:rsid w:val="006A3FE2"/>
    <w:rsid w:val="006A617B"/>
    <w:rsid w:val="006A7404"/>
    <w:rsid w:val="006B4EB1"/>
    <w:rsid w:val="006B656F"/>
    <w:rsid w:val="006C3AA0"/>
    <w:rsid w:val="006C7057"/>
    <w:rsid w:val="006D2238"/>
    <w:rsid w:val="006D74BF"/>
    <w:rsid w:val="006D7FB2"/>
    <w:rsid w:val="006E0D70"/>
    <w:rsid w:val="006E1D41"/>
    <w:rsid w:val="006E740A"/>
    <w:rsid w:val="006F5F3E"/>
    <w:rsid w:val="0070305A"/>
    <w:rsid w:val="00711C06"/>
    <w:rsid w:val="00716D83"/>
    <w:rsid w:val="00717321"/>
    <w:rsid w:val="00717C86"/>
    <w:rsid w:val="00722F31"/>
    <w:rsid w:val="007328DB"/>
    <w:rsid w:val="0073321B"/>
    <w:rsid w:val="007419EB"/>
    <w:rsid w:val="00745967"/>
    <w:rsid w:val="007476DF"/>
    <w:rsid w:val="00747F71"/>
    <w:rsid w:val="007508AC"/>
    <w:rsid w:val="00751451"/>
    <w:rsid w:val="00754EAC"/>
    <w:rsid w:val="00755C05"/>
    <w:rsid w:val="00760C6E"/>
    <w:rsid w:val="00761EFA"/>
    <w:rsid w:val="00761F90"/>
    <w:rsid w:val="00767FF6"/>
    <w:rsid w:val="007707FE"/>
    <w:rsid w:val="00773E4D"/>
    <w:rsid w:val="00776968"/>
    <w:rsid w:val="00783B22"/>
    <w:rsid w:val="00785DF5"/>
    <w:rsid w:val="00787BB1"/>
    <w:rsid w:val="007908C0"/>
    <w:rsid w:val="007A4260"/>
    <w:rsid w:val="007B12E5"/>
    <w:rsid w:val="007C3DF8"/>
    <w:rsid w:val="007C5224"/>
    <w:rsid w:val="007D03C9"/>
    <w:rsid w:val="007D04F9"/>
    <w:rsid w:val="007D2039"/>
    <w:rsid w:val="007D28C5"/>
    <w:rsid w:val="007D2B90"/>
    <w:rsid w:val="007D35E5"/>
    <w:rsid w:val="007E68E0"/>
    <w:rsid w:val="007E7E5A"/>
    <w:rsid w:val="007F0778"/>
    <w:rsid w:val="007F1106"/>
    <w:rsid w:val="007F2CFC"/>
    <w:rsid w:val="00803831"/>
    <w:rsid w:val="00807FE0"/>
    <w:rsid w:val="00813613"/>
    <w:rsid w:val="00816DDB"/>
    <w:rsid w:val="00820F00"/>
    <w:rsid w:val="0082592C"/>
    <w:rsid w:val="008301FA"/>
    <w:rsid w:val="00830C88"/>
    <w:rsid w:val="00833A28"/>
    <w:rsid w:val="008344B2"/>
    <w:rsid w:val="00846FFB"/>
    <w:rsid w:val="00847933"/>
    <w:rsid w:val="00850276"/>
    <w:rsid w:val="008535ED"/>
    <w:rsid w:val="008536EA"/>
    <w:rsid w:val="00865FEE"/>
    <w:rsid w:val="008728D3"/>
    <w:rsid w:val="00882613"/>
    <w:rsid w:val="00883D54"/>
    <w:rsid w:val="00892906"/>
    <w:rsid w:val="008A421A"/>
    <w:rsid w:val="008B4234"/>
    <w:rsid w:val="008B66CE"/>
    <w:rsid w:val="008C7A52"/>
    <w:rsid w:val="008D0567"/>
    <w:rsid w:val="008D7A4D"/>
    <w:rsid w:val="008F0F77"/>
    <w:rsid w:val="008F198B"/>
    <w:rsid w:val="00900855"/>
    <w:rsid w:val="0090515E"/>
    <w:rsid w:val="00905A20"/>
    <w:rsid w:val="00905B54"/>
    <w:rsid w:val="00913B82"/>
    <w:rsid w:val="00923BBF"/>
    <w:rsid w:val="00924DED"/>
    <w:rsid w:val="00926231"/>
    <w:rsid w:val="00932578"/>
    <w:rsid w:val="00946822"/>
    <w:rsid w:val="00947469"/>
    <w:rsid w:val="00947BA6"/>
    <w:rsid w:val="0095240E"/>
    <w:rsid w:val="009561D3"/>
    <w:rsid w:val="00957DD8"/>
    <w:rsid w:val="0096007A"/>
    <w:rsid w:val="00960F26"/>
    <w:rsid w:val="00964B7D"/>
    <w:rsid w:val="009714A3"/>
    <w:rsid w:val="00971A0B"/>
    <w:rsid w:val="00973449"/>
    <w:rsid w:val="009745D8"/>
    <w:rsid w:val="00981F06"/>
    <w:rsid w:val="00985914"/>
    <w:rsid w:val="0098602E"/>
    <w:rsid w:val="0098759A"/>
    <w:rsid w:val="0099080D"/>
    <w:rsid w:val="00993BC4"/>
    <w:rsid w:val="00996F9E"/>
    <w:rsid w:val="009970C8"/>
    <w:rsid w:val="009A36FE"/>
    <w:rsid w:val="009A561C"/>
    <w:rsid w:val="009A6312"/>
    <w:rsid w:val="009B21EC"/>
    <w:rsid w:val="009B7443"/>
    <w:rsid w:val="009C0108"/>
    <w:rsid w:val="009C083F"/>
    <w:rsid w:val="009C0CC7"/>
    <w:rsid w:val="009C5827"/>
    <w:rsid w:val="009D00D6"/>
    <w:rsid w:val="009D09C0"/>
    <w:rsid w:val="009D323C"/>
    <w:rsid w:val="009E36B4"/>
    <w:rsid w:val="00A00753"/>
    <w:rsid w:val="00A00B39"/>
    <w:rsid w:val="00A07F33"/>
    <w:rsid w:val="00A225EE"/>
    <w:rsid w:val="00A32291"/>
    <w:rsid w:val="00A36341"/>
    <w:rsid w:val="00A37709"/>
    <w:rsid w:val="00A37A48"/>
    <w:rsid w:val="00A45934"/>
    <w:rsid w:val="00A4790E"/>
    <w:rsid w:val="00A553F1"/>
    <w:rsid w:val="00A60880"/>
    <w:rsid w:val="00A62071"/>
    <w:rsid w:val="00A6408D"/>
    <w:rsid w:val="00A65142"/>
    <w:rsid w:val="00A656B8"/>
    <w:rsid w:val="00A67239"/>
    <w:rsid w:val="00A67F54"/>
    <w:rsid w:val="00A7131A"/>
    <w:rsid w:val="00A714E0"/>
    <w:rsid w:val="00A71768"/>
    <w:rsid w:val="00A7202E"/>
    <w:rsid w:val="00A828CF"/>
    <w:rsid w:val="00A84F56"/>
    <w:rsid w:val="00A91AF8"/>
    <w:rsid w:val="00A95D5B"/>
    <w:rsid w:val="00A97816"/>
    <w:rsid w:val="00AA0B7A"/>
    <w:rsid w:val="00AA59B5"/>
    <w:rsid w:val="00AB223B"/>
    <w:rsid w:val="00AB6732"/>
    <w:rsid w:val="00AC3BB6"/>
    <w:rsid w:val="00AC3E04"/>
    <w:rsid w:val="00AD6054"/>
    <w:rsid w:val="00AD77AC"/>
    <w:rsid w:val="00AD7C69"/>
    <w:rsid w:val="00AE1E6B"/>
    <w:rsid w:val="00AE77ED"/>
    <w:rsid w:val="00AF1685"/>
    <w:rsid w:val="00AF4747"/>
    <w:rsid w:val="00AF5725"/>
    <w:rsid w:val="00B00D79"/>
    <w:rsid w:val="00B022F2"/>
    <w:rsid w:val="00B03442"/>
    <w:rsid w:val="00B03E2F"/>
    <w:rsid w:val="00B06344"/>
    <w:rsid w:val="00B065BE"/>
    <w:rsid w:val="00B15688"/>
    <w:rsid w:val="00B21663"/>
    <w:rsid w:val="00B26431"/>
    <w:rsid w:val="00B30E9F"/>
    <w:rsid w:val="00B41EE8"/>
    <w:rsid w:val="00B42A40"/>
    <w:rsid w:val="00B46750"/>
    <w:rsid w:val="00B50695"/>
    <w:rsid w:val="00B50C01"/>
    <w:rsid w:val="00B57995"/>
    <w:rsid w:val="00B62437"/>
    <w:rsid w:val="00B63A91"/>
    <w:rsid w:val="00B64ECF"/>
    <w:rsid w:val="00B71766"/>
    <w:rsid w:val="00B74993"/>
    <w:rsid w:val="00B752C5"/>
    <w:rsid w:val="00B76CAE"/>
    <w:rsid w:val="00B776D7"/>
    <w:rsid w:val="00B81FA1"/>
    <w:rsid w:val="00B820E7"/>
    <w:rsid w:val="00B82ACA"/>
    <w:rsid w:val="00B82EE9"/>
    <w:rsid w:val="00B87408"/>
    <w:rsid w:val="00B91BD0"/>
    <w:rsid w:val="00B95C14"/>
    <w:rsid w:val="00BA05B2"/>
    <w:rsid w:val="00BA24DE"/>
    <w:rsid w:val="00BA2521"/>
    <w:rsid w:val="00BA2F77"/>
    <w:rsid w:val="00BB5A4D"/>
    <w:rsid w:val="00BC0819"/>
    <w:rsid w:val="00BC1EF9"/>
    <w:rsid w:val="00BC24DC"/>
    <w:rsid w:val="00BC3C64"/>
    <w:rsid w:val="00BC751A"/>
    <w:rsid w:val="00BD26A5"/>
    <w:rsid w:val="00BD2B36"/>
    <w:rsid w:val="00BD2CEF"/>
    <w:rsid w:val="00BD5A3F"/>
    <w:rsid w:val="00BD7B1F"/>
    <w:rsid w:val="00BD7FF9"/>
    <w:rsid w:val="00BE2802"/>
    <w:rsid w:val="00BF0303"/>
    <w:rsid w:val="00BF5B6C"/>
    <w:rsid w:val="00C00BFF"/>
    <w:rsid w:val="00C071B7"/>
    <w:rsid w:val="00C0726A"/>
    <w:rsid w:val="00C10CDE"/>
    <w:rsid w:val="00C11451"/>
    <w:rsid w:val="00C204C9"/>
    <w:rsid w:val="00C339BD"/>
    <w:rsid w:val="00C423E4"/>
    <w:rsid w:val="00C576BE"/>
    <w:rsid w:val="00C61B52"/>
    <w:rsid w:val="00C62FFA"/>
    <w:rsid w:val="00C700DF"/>
    <w:rsid w:val="00C70A54"/>
    <w:rsid w:val="00C70BAF"/>
    <w:rsid w:val="00C7218E"/>
    <w:rsid w:val="00C77B6E"/>
    <w:rsid w:val="00C829C3"/>
    <w:rsid w:val="00C8424D"/>
    <w:rsid w:val="00C979E7"/>
    <w:rsid w:val="00CA421B"/>
    <w:rsid w:val="00CA7FF2"/>
    <w:rsid w:val="00CB2E3D"/>
    <w:rsid w:val="00CB67F3"/>
    <w:rsid w:val="00CC15B0"/>
    <w:rsid w:val="00CC5BC5"/>
    <w:rsid w:val="00CC6DB6"/>
    <w:rsid w:val="00CD04D8"/>
    <w:rsid w:val="00CD21A2"/>
    <w:rsid w:val="00CD6DF2"/>
    <w:rsid w:val="00CD72D4"/>
    <w:rsid w:val="00CF1B51"/>
    <w:rsid w:val="00CF2ABA"/>
    <w:rsid w:val="00CF2E83"/>
    <w:rsid w:val="00CF56B6"/>
    <w:rsid w:val="00CF6541"/>
    <w:rsid w:val="00CF7AE0"/>
    <w:rsid w:val="00D00A84"/>
    <w:rsid w:val="00D02D7F"/>
    <w:rsid w:val="00D1413B"/>
    <w:rsid w:val="00D14F66"/>
    <w:rsid w:val="00D35819"/>
    <w:rsid w:val="00D37EC9"/>
    <w:rsid w:val="00D50FC9"/>
    <w:rsid w:val="00D55957"/>
    <w:rsid w:val="00D5766E"/>
    <w:rsid w:val="00D615A1"/>
    <w:rsid w:val="00D62723"/>
    <w:rsid w:val="00D65C31"/>
    <w:rsid w:val="00D70922"/>
    <w:rsid w:val="00D731F4"/>
    <w:rsid w:val="00D742A8"/>
    <w:rsid w:val="00D75B1D"/>
    <w:rsid w:val="00D7658D"/>
    <w:rsid w:val="00D76FD3"/>
    <w:rsid w:val="00D774F8"/>
    <w:rsid w:val="00D801CE"/>
    <w:rsid w:val="00D8024A"/>
    <w:rsid w:val="00D8195A"/>
    <w:rsid w:val="00D82F91"/>
    <w:rsid w:val="00D850F2"/>
    <w:rsid w:val="00D8549A"/>
    <w:rsid w:val="00D86E20"/>
    <w:rsid w:val="00D910F6"/>
    <w:rsid w:val="00D956E0"/>
    <w:rsid w:val="00D95F2B"/>
    <w:rsid w:val="00D96352"/>
    <w:rsid w:val="00DA3652"/>
    <w:rsid w:val="00DB1071"/>
    <w:rsid w:val="00DB3CAE"/>
    <w:rsid w:val="00DB430D"/>
    <w:rsid w:val="00DB44B9"/>
    <w:rsid w:val="00DB474B"/>
    <w:rsid w:val="00DB4A72"/>
    <w:rsid w:val="00DB6FB8"/>
    <w:rsid w:val="00DC59D8"/>
    <w:rsid w:val="00DC7294"/>
    <w:rsid w:val="00DC76EE"/>
    <w:rsid w:val="00DC7C77"/>
    <w:rsid w:val="00DD1EF7"/>
    <w:rsid w:val="00DD2891"/>
    <w:rsid w:val="00DD3E48"/>
    <w:rsid w:val="00DD5F1A"/>
    <w:rsid w:val="00DE22CD"/>
    <w:rsid w:val="00DE2912"/>
    <w:rsid w:val="00DF7AC9"/>
    <w:rsid w:val="00E02266"/>
    <w:rsid w:val="00E026FC"/>
    <w:rsid w:val="00E043C0"/>
    <w:rsid w:val="00E119BB"/>
    <w:rsid w:val="00E12361"/>
    <w:rsid w:val="00E12B79"/>
    <w:rsid w:val="00E20739"/>
    <w:rsid w:val="00E22151"/>
    <w:rsid w:val="00E22C00"/>
    <w:rsid w:val="00E2374F"/>
    <w:rsid w:val="00E2495B"/>
    <w:rsid w:val="00E27AD7"/>
    <w:rsid w:val="00E32E66"/>
    <w:rsid w:val="00E410C1"/>
    <w:rsid w:val="00E45763"/>
    <w:rsid w:val="00E465FF"/>
    <w:rsid w:val="00E539FE"/>
    <w:rsid w:val="00E56BCF"/>
    <w:rsid w:val="00E72FE5"/>
    <w:rsid w:val="00E745FF"/>
    <w:rsid w:val="00E76E00"/>
    <w:rsid w:val="00E85558"/>
    <w:rsid w:val="00E867C5"/>
    <w:rsid w:val="00E86987"/>
    <w:rsid w:val="00E90723"/>
    <w:rsid w:val="00E9195F"/>
    <w:rsid w:val="00E943F3"/>
    <w:rsid w:val="00E96D8C"/>
    <w:rsid w:val="00EA66A6"/>
    <w:rsid w:val="00EA6C31"/>
    <w:rsid w:val="00EB04F9"/>
    <w:rsid w:val="00EB1D85"/>
    <w:rsid w:val="00EC0C8D"/>
    <w:rsid w:val="00EC31D9"/>
    <w:rsid w:val="00EC3689"/>
    <w:rsid w:val="00ED0C69"/>
    <w:rsid w:val="00ED1631"/>
    <w:rsid w:val="00ED290F"/>
    <w:rsid w:val="00EE1F70"/>
    <w:rsid w:val="00EF1988"/>
    <w:rsid w:val="00EF5888"/>
    <w:rsid w:val="00F00355"/>
    <w:rsid w:val="00F259AC"/>
    <w:rsid w:val="00F33BC6"/>
    <w:rsid w:val="00F34A37"/>
    <w:rsid w:val="00F40367"/>
    <w:rsid w:val="00F45222"/>
    <w:rsid w:val="00F504F1"/>
    <w:rsid w:val="00F52CB0"/>
    <w:rsid w:val="00F540D1"/>
    <w:rsid w:val="00F569CE"/>
    <w:rsid w:val="00F60833"/>
    <w:rsid w:val="00F6234D"/>
    <w:rsid w:val="00F63BE9"/>
    <w:rsid w:val="00F655E8"/>
    <w:rsid w:val="00F66FE0"/>
    <w:rsid w:val="00F67250"/>
    <w:rsid w:val="00F67372"/>
    <w:rsid w:val="00F67B4C"/>
    <w:rsid w:val="00F8015E"/>
    <w:rsid w:val="00F8160C"/>
    <w:rsid w:val="00F906FE"/>
    <w:rsid w:val="00FA16D9"/>
    <w:rsid w:val="00FA5871"/>
    <w:rsid w:val="00FB1F93"/>
    <w:rsid w:val="00FB495C"/>
    <w:rsid w:val="00FC2382"/>
    <w:rsid w:val="00FC507C"/>
    <w:rsid w:val="00FD4C2E"/>
    <w:rsid w:val="00FE1842"/>
    <w:rsid w:val="00FF1C54"/>
    <w:rsid w:val="00FF62BD"/>
    <w:rsid w:val="00FF7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9E11E"/>
  <w15:chartTrackingRefBased/>
  <w15:docId w15:val="{217686B8-AA51-4E40-92F4-CB915FCC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8698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D03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7F2CFC"/>
    <w:pPr>
      <w:ind w:left="720"/>
      <w:contextualSpacing/>
    </w:pPr>
  </w:style>
  <w:style w:type="paragraph" w:styleId="Antrats">
    <w:name w:val="header"/>
    <w:basedOn w:val="prastasis"/>
    <w:link w:val="AntratsDiagrama"/>
    <w:uiPriority w:val="99"/>
    <w:unhideWhenUsed/>
    <w:rsid w:val="00D3581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D35819"/>
  </w:style>
  <w:style w:type="paragraph" w:styleId="Porat">
    <w:name w:val="footer"/>
    <w:basedOn w:val="prastasis"/>
    <w:link w:val="PoratDiagrama"/>
    <w:uiPriority w:val="99"/>
    <w:unhideWhenUsed/>
    <w:rsid w:val="00D35819"/>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D35819"/>
  </w:style>
  <w:style w:type="character" w:styleId="Komentaronuoroda">
    <w:name w:val="annotation reference"/>
    <w:basedOn w:val="Numatytasispastraiposriftas"/>
    <w:uiPriority w:val="99"/>
    <w:semiHidden/>
    <w:unhideWhenUsed/>
    <w:rsid w:val="00CD6DF2"/>
    <w:rPr>
      <w:sz w:val="16"/>
      <w:szCs w:val="16"/>
    </w:rPr>
  </w:style>
  <w:style w:type="paragraph" w:styleId="Komentarotekstas">
    <w:name w:val="annotation text"/>
    <w:basedOn w:val="prastasis"/>
    <w:link w:val="KomentarotekstasDiagrama"/>
    <w:uiPriority w:val="99"/>
    <w:unhideWhenUsed/>
    <w:rsid w:val="00CD6DF2"/>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D6DF2"/>
    <w:rPr>
      <w:sz w:val="20"/>
      <w:szCs w:val="20"/>
    </w:rPr>
  </w:style>
  <w:style w:type="paragraph" w:styleId="Komentarotema">
    <w:name w:val="annotation subject"/>
    <w:basedOn w:val="Komentarotekstas"/>
    <w:next w:val="Komentarotekstas"/>
    <w:link w:val="KomentarotemaDiagrama"/>
    <w:uiPriority w:val="99"/>
    <w:semiHidden/>
    <w:unhideWhenUsed/>
    <w:rsid w:val="00CD6DF2"/>
    <w:rPr>
      <w:b/>
      <w:bCs/>
    </w:rPr>
  </w:style>
  <w:style w:type="character" w:customStyle="1" w:styleId="KomentarotemaDiagrama">
    <w:name w:val="Komentaro tema Diagrama"/>
    <w:basedOn w:val="KomentarotekstasDiagrama"/>
    <w:link w:val="Komentarotema"/>
    <w:uiPriority w:val="99"/>
    <w:semiHidden/>
    <w:rsid w:val="00CD6DF2"/>
    <w:rPr>
      <w:b/>
      <w:bCs/>
      <w:sz w:val="20"/>
      <w:szCs w:val="20"/>
    </w:rPr>
  </w:style>
  <w:style w:type="paragraph" w:styleId="Debesliotekstas">
    <w:name w:val="Balloon Text"/>
    <w:basedOn w:val="prastasis"/>
    <w:link w:val="DebesliotekstasDiagrama"/>
    <w:uiPriority w:val="99"/>
    <w:semiHidden/>
    <w:unhideWhenUsed/>
    <w:rsid w:val="00CD6DF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D6DF2"/>
    <w:rPr>
      <w:rFonts w:ascii="Segoe UI" w:hAnsi="Segoe UI" w:cs="Segoe UI"/>
      <w:sz w:val="18"/>
      <w:szCs w:val="18"/>
    </w:rPr>
  </w:style>
  <w:style w:type="paragraph" w:styleId="Pataisymai">
    <w:name w:val="Revision"/>
    <w:hidden/>
    <w:uiPriority w:val="99"/>
    <w:semiHidden/>
    <w:rsid w:val="001669DA"/>
    <w:pPr>
      <w:spacing w:after="0" w:line="240" w:lineRule="auto"/>
    </w:pPr>
  </w:style>
  <w:style w:type="character" w:styleId="Hipersaitas">
    <w:name w:val="Hyperlink"/>
    <w:basedOn w:val="Numatytasispastraiposriftas"/>
    <w:uiPriority w:val="99"/>
    <w:unhideWhenUsed/>
    <w:rsid w:val="001C798C"/>
    <w:rPr>
      <w:color w:val="0563C1" w:themeColor="hyperlink"/>
      <w:u w:val="single"/>
    </w:rPr>
  </w:style>
  <w:style w:type="character" w:styleId="Perirtashipersaitas">
    <w:name w:val="FollowedHyperlink"/>
    <w:basedOn w:val="Numatytasispastraiposriftas"/>
    <w:uiPriority w:val="99"/>
    <w:semiHidden/>
    <w:unhideWhenUsed/>
    <w:rsid w:val="001C798C"/>
    <w:rPr>
      <w:color w:val="954F72" w:themeColor="followedHyperlink"/>
      <w:u w:val="single"/>
    </w:rPr>
  </w:style>
  <w:style w:type="paragraph" w:styleId="Betarp">
    <w:name w:val="No Spacing"/>
    <w:uiPriority w:val="1"/>
    <w:qFormat/>
    <w:rsid w:val="00111386"/>
    <w:pPr>
      <w:spacing w:after="0" w:line="240" w:lineRule="auto"/>
    </w:pPr>
  </w:style>
  <w:style w:type="character" w:customStyle="1" w:styleId="rynqvb">
    <w:name w:val="rynqvb"/>
    <w:basedOn w:val="Numatytasispastraiposriftas"/>
    <w:rsid w:val="00111386"/>
  </w:style>
  <w:style w:type="paragraph" w:styleId="prastasiniatinklio">
    <w:name w:val="Normal (Web)"/>
    <w:basedOn w:val="prastasis"/>
    <w:uiPriority w:val="99"/>
    <w:semiHidden/>
    <w:unhideWhenUsed/>
    <w:rsid w:val="00FD4C2E"/>
    <w:pPr>
      <w:spacing w:before="100" w:beforeAutospacing="1" w:after="100" w:afterAutospacing="1" w:line="240" w:lineRule="auto"/>
    </w:pPr>
    <w:rPr>
      <w:rFonts w:ascii="Times New Roman" w:hAnsi="Times New Roman" w:cs="Times New Roman"/>
      <w:sz w:val="24"/>
      <w:szCs w:val="24"/>
      <w:lang w:val="lt-LT" w:eastAsia="lt-LT"/>
    </w:rPr>
  </w:style>
  <w:style w:type="paragraph" w:customStyle="1" w:styleId="Default">
    <w:name w:val="Default"/>
    <w:rsid w:val="00E22C00"/>
    <w:pPr>
      <w:autoSpaceDE w:val="0"/>
      <w:autoSpaceDN w:val="0"/>
      <w:adjustRightInd w:val="0"/>
      <w:spacing w:after="0" w:line="240" w:lineRule="auto"/>
    </w:pPr>
    <w:rPr>
      <w:rFonts w:ascii="Arial" w:hAnsi="Arial" w:cs="Arial"/>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761">
      <w:bodyDiv w:val="1"/>
      <w:marLeft w:val="0"/>
      <w:marRight w:val="0"/>
      <w:marTop w:val="0"/>
      <w:marBottom w:val="0"/>
      <w:divBdr>
        <w:top w:val="none" w:sz="0" w:space="0" w:color="auto"/>
        <w:left w:val="none" w:sz="0" w:space="0" w:color="auto"/>
        <w:bottom w:val="none" w:sz="0" w:space="0" w:color="auto"/>
        <w:right w:val="none" w:sz="0" w:space="0" w:color="auto"/>
      </w:divBdr>
    </w:div>
    <w:div w:id="454250943">
      <w:bodyDiv w:val="1"/>
      <w:marLeft w:val="0"/>
      <w:marRight w:val="0"/>
      <w:marTop w:val="0"/>
      <w:marBottom w:val="0"/>
      <w:divBdr>
        <w:top w:val="none" w:sz="0" w:space="0" w:color="auto"/>
        <w:left w:val="none" w:sz="0" w:space="0" w:color="auto"/>
        <w:bottom w:val="none" w:sz="0" w:space="0" w:color="auto"/>
        <w:right w:val="none" w:sz="0" w:space="0" w:color="auto"/>
      </w:divBdr>
    </w:div>
    <w:div w:id="524247365">
      <w:bodyDiv w:val="1"/>
      <w:marLeft w:val="0"/>
      <w:marRight w:val="0"/>
      <w:marTop w:val="0"/>
      <w:marBottom w:val="0"/>
      <w:divBdr>
        <w:top w:val="none" w:sz="0" w:space="0" w:color="auto"/>
        <w:left w:val="none" w:sz="0" w:space="0" w:color="auto"/>
        <w:bottom w:val="none" w:sz="0" w:space="0" w:color="auto"/>
        <w:right w:val="none" w:sz="0" w:space="0" w:color="auto"/>
      </w:divBdr>
    </w:div>
    <w:div w:id="1073770372">
      <w:bodyDiv w:val="1"/>
      <w:marLeft w:val="0"/>
      <w:marRight w:val="0"/>
      <w:marTop w:val="0"/>
      <w:marBottom w:val="0"/>
      <w:divBdr>
        <w:top w:val="none" w:sz="0" w:space="0" w:color="auto"/>
        <w:left w:val="none" w:sz="0" w:space="0" w:color="auto"/>
        <w:bottom w:val="none" w:sz="0" w:space="0" w:color="auto"/>
        <w:right w:val="none" w:sz="0" w:space="0" w:color="auto"/>
      </w:divBdr>
    </w:div>
    <w:div w:id="1537548036">
      <w:bodyDiv w:val="1"/>
      <w:marLeft w:val="0"/>
      <w:marRight w:val="0"/>
      <w:marTop w:val="0"/>
      <w:marBottom w:val="0"/>
      <w:divBdr>
        <w:top w:val="none" w:sz="0" w:space="0" w:color="auto"/>
        <w:left w:val="none" w:sz="0" w:space="0" w:color="auto"/>
        <w:bottom w:val="none" w:sz="0" w:space="0" w:color="auto"/>
        <w:right w:val="none" w:sz="0" w:space="0" w:color="auto"/>
      </w:divBdr>
      <w:divsChild>
        <w:div w:id="1319528825">
          <w:marLeft w:val="0"/>
          <w:marRight w:val="0"/>
          <w:marTop w:val="0"/>
          <w:marBottom w:val="0"/>
          <w:divBdr>
            <w:top w:val="none" w:sz="0" w:space="0" w:color="auto"/>
            <w:left w:val="none" w:sz="0" w:space="0" w:color="auto"/>
            <w:bottom w:val="none" w:sz="0" w:space="0" w:color="auto"/>
            <w:right w:val="none" w:sz="0" w:space="0" w:color="auto"/>
          </w:divBdr>
        </w:div>
        <w:div w:id="1533302262">
          <w:marLeft w:val="0"/>
          <w:marRight w:val="0"/>
          <w:marTop w:val="0"/>
          <w:marBottom w:val="0"/>
          <w:divBdr>
            <w:top w:val="none" w:sz="0" w:space="0" w:color="auto"/>
            <w:left w:val="none" w:sz="0" w:space="0" w:color="auto"/>
            <w:bottom w:val="none" w:sz="0" w:space="0" w:color="auto"/>
            <w:right w:val="none" w:sz="0" w:space="0" w:color="auto"/>
          </w:divBdr>
        </w:div>
      </w:divsChild>
    </w:div>
    <w:div w:id="1723289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B15F-C71B-46B3-91C8-E482A823F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4654</Words>
  <Characters>2653</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IRD prie VRM</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Stonė</dc:creator>
  <cp:keywords/>
  <dc:description/>
  <cp:lastModifiedBy>Asta Bartoševičienė</cp:lastModifiedBy>
  <cp:revision>2</cp:revision>
  <cp:lastPrinted>2024-07-19T12:15:00Z</cp:lastPrinted>
  <dcterms:created xsi:type="dcterms:W3CDTF">2024-10-11T08:09:00Z</dcterms:created>
  <dcterms:modified xsi:type="dcterms:W3CDTF">2024-10-11T08:09:00Z</dcterms:modified>
</cp:coreProperties>
</file>