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02C" w:rsidRDefault="0001202C">
      <w:pPr>
        <w:rPr>
          <w:sz w:val="2"/>
        </w:rPr>
      </w:pPr>
    </w:p>
    <w:bookmarkStart w:id="0" w:name="Paieskos_Nuoroda"/>
    <w:p w:rsidR="0001202C" w:rsidRDefault="0001202C">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FC109E">
        <w:t>2015-R95-T-22915</w:t>
      </w:r>
      <w:r>
        <w:fldChar w:fldCharType="end"/>
      </w:r>
      <w:bookmarkEnd w:id="0"/>
    </w:p>
    <w:p w:rsidR="0001202C" w:rsidRDefault="0001202C">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01202C" w:rsidTr="005E1226">
        <w:trPr>
          <w:cantSplit/>
          <w:trHeight w:hRule="exact" w:val="737"/>
        </w:trPr>
        <w:tc>
          <w:tcPr>
            <w:tcW w:w="4858" w:type="dxa"/>
          </w:tcPr>
          <w:p w:rsidR="0001202C" w:rsidRDefault="0001202C">
            <w:pPr>
              <w:jc w:val="right"/>
            </w:pPr>
          </w:p>
        </w:tc>
        <w:bookmarkStart w:id="1" w:name="Speciali_Zyma"/>
        <w:tc>
          <w:tcPr>
            <w:tcW w:w="4820" w:type="dxa"/>
          </w:tcPr>
          <w:p w:rsidR="0001202C" w:rsidRDefault="0001202C"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FC109E">
              <w:rPr>
                <w:b/>
                <w:bCs/>
                <w:sz w:val="22"/>
              </w:rPr>
              <w:t> </w:t>
            </w:r>
            <w:r w:rsidR="00FC109E">
              <w:rPr>
                <w:b/>
                <w:bCs/>
                <w:sz w:val="22"/>
              </w:rPr>
              <w:t> </w:t>
            </w:r>
            <w:r w:rsidR="00FC109E">
              <w:rPr>
                <w:b/>
                <w:bCs/>
                <w:sz w:val="22"/>
              </w:rPr>
              <w:t> </w:t>
            </w:r>
            <w:r w:rsidR="00FC109E">
              <w:rPr>
                <w:b/>
                <w:bCs/>
                <w:sz w:val="22"/>
              </w:rPr>
              <w:t> </w:t>
            </w:r>
            <w:r w:rsidR="00FC109E">
              <w:rPr>
                <w:b/>
                <w:bCs/>
                <w:sz w:val="22"/>
              </w:rPr>
              <w:t> </w:t>
            </w:r>
            <w:r>
              <w:rPr>
                <w:b/>
                <w:bCs/>
                <w:sz w:val="22"/>
              </w:rPr>
              <w:fldChar w:fldCharType="end"/>
            </w:r>
            <w:bookmarkEnd w:id="1"/>
          </w:p>
        </w:tc>
      </w:tr>
      <w:tr w:rsidR="0001202C" w:rsidTr="00E73534">
        <w:trPr>
          <w:cantSplit/>
          <w:trHeight w:hRule="exact" w:val="896"/>
        </w:trPr>
        <w:tc>
          <w:tcPr>
            <w:tcW w:w="9678" w:type="dxa"/>
            <w:gridSpan w:val="2"/>
          </w:tcPr>
          <w:p w:rsidR="0001202C" w:rsidRDefault="00CD68A3">
            <w:pPr>
              <w:tabs>
                <w:tab w:val="right" w:pos="2671"/>
              </w:tabs>
              <w:jc w:val="center"/>
              <w:rPr>
                <w:sz w:val="1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39.75pt">
                  <v:imagedata r:id="rId7" o:title=""/>
                </v:shape>
              </w:pict>
            </w:r>
          </w:p>
        </w:tc>
      </w:tr>
      <w:bookmarkStart w:id="2" w:name="Sudarytojas"/>
      <w:tr w:rsidR="0001202C" w:rsidTr="00E73534">
        <w:trPr>
          <w:cantSplit/>
          <w:trHeight w:hRule="exact" w:val="1021"/>
        </w:trPr>
        <w:tc>
          <w:tcPr>
            <w:tcW w:w="9678" w:type="dxa"/>
            <w:gridSpan w:val="2"/>
            <w:vAlign w:val="bottom"/>
          </w:tcPr>
          <w:p w:rsidR="0001202C" w:rsidRDefault="0001202C">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FC109E">
              <w:rPr>
                <w:caps/>
                <w:sz w:val="26"/>
              </w:rPr>
              <w:t>Valstybinio socialinio draudimo fondo valdybos prie Socialinės apsaugos ir darbo ministerijos Direktorius</w:t>
            </w:r>
            <w:r>
              <w:rPr>
                <w:caps/>
                <w:sz w:val="26"/>
              </w:rPr>
              <w:fldChar w:fldCharType="end"/>
            </w:r>
            <w:bookmarkEnd w:id="2"/>
          </w:p>
          <w:p w:rsidR="0001202C" w:rsidRDefault="0001202C">
            <w:pPr>
              <w:spacing w:before="60" w:after="60"/>
              <w:rPr>
                <w:sz w:val="6"/>
              </w:rPr>
            </w:pPr>
          </w:p>
          <w:p w:rsidR="0001202C" w:rsidRDefault="0001202C">
            <w:pPr>
              <w:spacing w:before="60" w:after="60"/>
              <w:rPr>
                <w:sz w:val="6"/>
              </w:rPr>
            </w:pPr>
          </w:p>
          <w:p w:rsidR="0001202C" w:rsidRDefault="0001202C">
            <w:pPr>
              <w:spacing w:before="60" w:after="60"/>
              <w:rPr>
                <w:sz w:val="6"/>
              </w:rPr>
            </w:pPr>
          </w:p>
        </w:tc>
      </w:tr>
    </w:tbl>
    <w:p w:rsidR="0001202C" w:rsidRDefault="0001202C">
      <w:pPr>
        <w:pStyle w:val="Antrats"/>
        <w:tabs>
          <w:tab w:val="clear" w:pos="4153"/>
          <w:tab w:val="clear" w:pos="8306"/>
        </w:tabs>
      </w:pPr>
    </w:p>
    <w:bookmarkStart w:id="3" w:name="Dok_Rusis"/>
    <w:p w:rsidR="0001202C" w:rsidRDefault="0001202C">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EC3564">
        <w:rPr>
          <w:b/>
          <w:bCs/>
          <w:caps/>
        </w:rPr>
        <w:t>Įsakymas</w:t>
      </w:r>
      <w:r>
        <w:rPr>
          <w:b/>
          <w:bCs/>
          <w:caps/>
        </w:rPr>
        <w:fldChar w:fldCharType="end"/>
      </w:r>
      <w:bookmarkEnd w:id="3"/>
    </w:p>
    <w:bookmarkStart w:id="4" w:name="Antraste"/>
    <w:p w:rsidR="0001202C" w:rsidRDefault="0001202C">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EC3564">
        <w:rPr>
          <w:b/>
          <w:bCs/>
          <w:caps/>
        </w:rPr>
        <w:t>dėl valstybinio socialinio draudimo fondo valdybos prie socialinės apsaugos ir darbo ministerijos direktoriaus 2015</w:t>
      </w:r>
      <w:r w:rsidR="00FE5582">
        <w:rPr>
          <w:b/>
          <w:bCs/>
          <w:caps/>
        </w:rPr>
        <w:t xml:space="preserve"> m. birželio 15 d.</w:t>
      </w:r>
      <w:r w:rsidR="00EC3564">
        <w:rPr>
          <w:b/>
          <w:bCs/>
          <w:caps/>
        </w:rPr>
        <w:t xml:space="preserve"> įsakymo Nr. V-296 "dėl </w:t>
      </w:r>
      <w:r w:rsidR="00EC3564" w:rsidRPr="00EC3564">
        <w:rPr>
          <w:b/>
          <w:bCs/>
          <w:caps/>
        </w:rPr>
        <w:t>VALSTYBINIO SAVANORIŠKOJO SOCIALINIO DRAUDIMO SUTARČIŲ FORMŲ IR PRAŠYMO PAKEISTI VALSTYBINIAM SAVANORIŠKAJAM SOCIALINIAM PENSIJŲ DRAUDIMUI DEKLARUOJAMOS DRAUDŽIAMŲJŲ PAJAMŲ SUMOS DYDĮ PAVYZDINĖS FORMOS PATVIRTINIMO</w:t>
      </w:r>
      <w:r w:rsidR="00EC3564">
        <w:rPr>
          <w:b/>
          <w:bCs/>
          <w:caps/>
        </w:rPr>
        <w:t>" pripažinimo netekusiu galios</w:t>
      </w:r>
      <w:r>
        <w:rPr>
          <w:b/>
          <w:bCs/>
          <w:caps/>
        </w:rPr>
        <w:fldChar w:fldCharType="end"/>
      </w:r>
      <w:bookmarkEnd w:id="4"/>
    </w:p>
    <w:p w:rsidR="0001202C" w:rsidRDefault="0001202C"/>
    <w:bookmarkStart w:id="5" w:name="Dok_Metai"/>
    <w:p w:rsidR="0001202C" w:rsidRDefault="0001202C">
      <w:pPr>
        <w:jc w:val="center"/>
      </w:pPr>
      <w:r>
        <w:fldChar w:fldCharType="begin">
          <w:ffData>
            <w:name w:val="Dok_Metai"/>
            <w:enabled/>
            <w:calcOnExit w:val="0"/>
            <w:textInput>
              <w:type w:val="number"/>
              <w:default w:val="2015"/>
              <w:maxLength w:val="4"/>
            </w:textInput>
          </w:ffData>
        </w:fldChar>
      </w:r>
      <w:r>
        <w:instrText xml:space="preserve"> FORMTEXT </w:instrText>
      </w:r>
      <w:r>
        <w:fldChar w:fldCharType="separate"/>
      </w:r>
      <w:r w:rsidR="00FC109E">
        <w:t>2015</w:t>
      </w:r>
      <w:r>
        <w:fldChar w:fldCharType="end"/>
      </w:r>
      <w:bookmarkEnd w:id="5"/>
      <w:r>
        <w:t xml:space="preserve"> m. </w:t>
      </w:r>
      <w:bookmarkStart w:id="6" w:name="Dok_MenuoZ"/>
      <w:r>
        <w:fldChar w:fldCharType="begin">
          <w:ffData>
            <w:name w:val="Dok_MenuoZ"/>
            <w:enabled/>
            <w:calcOnExit w:val="0"/>
            <w:statusText w:type="text" w:val="Mėnuo (žodžiais)"/>
            <w:textInput/>
          </w:ffData>
        </w:fldChar>
      </w:r>
      <w:r>
        <w:instrText xml:space="preserve"> FORMTEXT </w:instrText>
      </w:r>
      <w:r>
        <w:fldChar w:fldCharType="separate"/>
      </w:r>
      <w:r w:rsidR="00FC109E">
        <w:t>birželio</w:t>
      </w:r>
      <w:r>
        <w:fldChar w:fldCharType="end"/>
      </w:r>
      <w:bookmarkEnd w:id="6"/>
      <w:r>
        <w:t xml:space="preserve"> </w:t>
      </w:r>
      <w:bookmarkStart w:id="7"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Pr>
          <w:noProof/>
        </w:rPr>
        <w:t xml:space="preserve">     </w:t>
      </w:r>
      <w:r>
        <w:fldChar w:fldCharType="end"/>
      </w:r>
      <w:bookmarkEnd w:id="7"/>
      <w:r>
        <w:t xml:space="preserve"> d. Nr. </w:t>
      </w:r>
      <w:bookmarkStart w:id="8" w:name="Dok_Nr"/>
      <w:r>
        <w:fldChar w:fldCharType="begin">
          <w:ffData>
            <w:name w:val="Dok_Nr"/>
            <w:enabled/>
            <w:calcOnExit w:val="0"/>
            <w:statusText w:type="text" w:val="Dokumento registracijos numeris"/>
            <w:textInput>
              <w:maxLength w:val="30"/>
            </w:textInput>
          </w:ffData>
        </w:fldChar>
      </w:r>
      <w:r>
        <w:instrText xml:space="preserve"> FORMTEXT </w:instrText>
      </w:r>
      <w:r>
        <w:fldChar w:fldCharType="separate"/>
      </w:r>
      <w:r w:rsidR="00FC109E">
        <w:t>V-</w:t>
      </w:r>
      <w:r>
        <w:fldChar w:fldCharType="end"/>
      </w:r>
      <w:bookmarkEnd w:id="8"/>
    </w:p>
    <w:bookmarkStart w:id="9" w:name="Sudarymo_Vieta"/>
    <w:p w:rsidR="0001202C" w:rsidRDefault="0001202C">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FC109E">
        <w:t>Vilnius</w:t>
      </w:r>
      <w:r>
        <w:fldChar w:fldCharType="end"/>
      </w:r>
      <w:bookmarkEnd w:id="9"/>
    </w:p>
    <w:p w:rsidR="0001202C" w:rsidRDefault="0001202C"/>
    <w:p w:rsidR="0001202C" w:rsidRDefault="0001202C"/>
    <w:p w:rsidR="0001202C" w:rsidRDefault="0001202C">
      <w:pPr>
        <w:sectPr w:rsidR="0001202C">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EC3564" w:rsidRPr="004415CD" w:rsidRDefault="00EC3564" w:rsidP="00EC3564">
      <w:pPr>
        <w:ind w:firstLine="1134"/>
        <w:jc w:val="both"/>
        <w:rPr>
          <w:bCs/>
          <w:caps/>
        </w:rPr>
      </w:pPr>
      <w:r>
        <w:lastRenderedPageBreak/>
        <w:t xml:space="preserve">1. P r i p a ž į s t u netekusiu galios Valstybinio socialinio draudimo fondo valdybos prie Socialinės apsaugos ir darbo ministerijos </w:t>
      </w:r>
      <w:r w:rsidR="00FE5582">
        <w:t xml:space="preserve">(toliau – Fondo valdyba) </w:t>
      </w:r>
      <w:r>
        <w:t xml:space="preserve">direktoriaus 2015 m. birželio </w:t>
      </w:r>
      <w:r w:rsidR="0067116B">
        <w:t>15</w:t>
      </w:r>
      <w:bookmarkStart w:id="10" w:name="_GoBack"/>
      <w:bookmarkEnd w:id="10"/>
      <w:r>
        <w:t xml:space="preserve"> d. įsakymą Nr. V-296 „</w:t>
      </w:r>
      <w:r w:rsidRPr="004415CD">
        <w:rPr>
          <w:bCs/>
        </w:rPr>
        <w:t>Dėl valstybinio savanoriškojo socialinio draudimo sutarčių formų ir prašymo pakeisti valstybiniam savanoriškajam socialiniam pensijų draudimui deklaruojamos draudžiamųjų pajamų sumos dydį pavyzdinės formos patvirtinimo</w:t>
      </w:r>
      <w:r>
        <w:rPr>
          <w:bCs/>
        </w:rPr>
        <w:t>“</w:t>
      </w:r>
    </w:p>
    <w:p w:rsidR="00EC3564" w:rsidRDefault="00EC3564" w:rsidP="00EC3564">
      <w:pPr>
        <w:pStyle w:val="Sraopastraipa"/>
        <w:ind w:left="0" w:firstLine="1134"/>
        <w:jc w:val="both"/>
        <w:rPr>
          <w:rFonts w:ascii="Times New Roman" w:hAnsi="Times New Roman"/>
          <w:sz w:val="24"/>
          <w:szCs w:val="24"/>
        </w:rPr>
      </w:pPr>
      <w:r>
        <w:rPr>
          <w:rFonts w:ascii="Times New Roman" w:hAnsi="Times New Roman"/>
          <w:sz w:val="24"/>
          <w:szCs w:val="24"/>
        </w:rPr>
        <w:t>2. Į p a r e i g o j u:</w:t>
      </w:r>
    </w:p>
    <w:p w:rsidR="00EC3564" w:rsidRDefault="00EC3564" w:rsidP="00EC3564">
      <w:pPr>
        <w:pStyle w:val="Sraopastraipa"/>
        <w:ind w:left="0" w:firstLine="1134"/>
        <w:jc w:val="both"/>
        <w:rPr>
          <w:rFonts w:ascii="Times New Roman" w:hAnsi="Times New Roman"/>
          <w:sz w:val="24"/>
          <w:szCs w:val="24"/>
        </w:rPr>
      </w:pPr>
      <w:r>
        <w:rPr>
          <w:rFonts w:ascii="Times New Roman" w:hAnsi="Times New Roman"/>
          <w:sz w:val="24"/>
          <w:szCs w:val="24"/>
        </w:rPr>
        <w:t xml:space="preserve">2.1. Fondo valdybos Klientų aptarnavimo metodikos ir informavimo skyrių šį įsakymą paskelbti Valstybinio socialinio draudimo fondo administravimo įstaigų intraneto ir Fondo valdybos interneto svetainėse; </w:t>
      </w:r>
    </w:p>
    <w:p w:rsidR="00EC3564" w:rsidRDefault="00EC3564" w:rsidP="00EC3564">
      <w:pPr>
        <w:pStyle w:val="Sraopastraipa"/>
        <w:ind w:left="0" w:firstLine="1134"/>
        <w:jc w:val="both"/>
        <w:rPr>
          <w:rFonts w:ascii="Times New Roman" w:hAnsi="Times New Roman"/>
          <w:sz w:val="24"/>
          <w:szCs w:val="24"/>
        </w:rPr>
      </w:pPr>
      <w:r>
        <w:rPr>
          <w:rFonts w:ascii="Times New Roman" w:hAnsi="Times New Roman"/>
          <w:sz w:val="24"/>
          <w:szCs w:val="24"/>
        </w:rPr>
        <w:t xml:space="preserve">2.2. Fondo valdybos Informacinės sistemos eksploatavimo ir informacijos valdymo skyrių šį įsakymą išsiųsti Fondo valdybos direktoriaus pavaduotojams, Fondo valdybos skyriams, Valstybinio socialinio draudimo fondo valdybos teritoriniams skyriams ir kitoms Valstybinio socialinio draudimo fondo administravimo įstaigoms. </w:t>
      </w:r>
    </w:p>
    <w:p w:rsidR="0001202C" w:rsidRDefault="0001202C">
      <w:pPr>
        <w:sectPr w:rsidR="0001202C">
          <w:type w:val="continuous"/>
          <w:pgSz w:w="11906" w:h="16838" w:code="9"/>
          <w:pgMar w:top="397" w:right="567" w:bottom="1134" w:left="1701" w:header="567" w:footer="284" w:gutter="0"/>
          <w:cols w:space="708"/>
          <w:formProt w:val="0"/>
          <w:titlePg/>
          <w:docGrid w:linePitch="360"/>
        </w:sectPr>
      </w:pPr>
    </w:p>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1202C" w:rsidTr="008455E1">
        <w:tc>
          <w:tcPr>
            <w:tcW w:w="5722" w:type="dxa"/>
          </w:tcPr>
          <w:bookmarkStart w:id="11" w:name="Pasiras_Pareigos"/>
          <w:p w:rsidR="0001202C" w:rsidRDefault="0001202C" w:rsidP="008455E1">
            <w:pPr>
              <w:jc w:val="both"/>
            </w:pPr>
            <w:r>
              <w:lastRenderedPageBreak/>
              <w:fldChar w:fldCharType="begin">
                <w:ffData>
                  <w:name w:val="Pasiras_Pareigos"/>
                  <w:enabled/>
                  <w:calcOnExit w:val="0"/>
                  <w:statusText w:type="text" w:val="Pasirašančiojo pareigos"/>
                  <w:textInput>
                    <w:default w:val="(Pareigų pavadinimas)"/>
                    <w:format w:val="Pirmoji didžioji raidė"/>
                  </w:textInput>
                </w:ffData>
              </w:fldChar>
            </w:r>
            <w:r>
              <w:instrText xml:space="preserve"> FORMTEXT </w:instrText>
            </w:r>
            <w:r>
              <w:fldChar w:fldCharType="separate"/>
            </w:r>
            <w:r w:rsidR="00FC109E">
              <w:t>Direktorius</w:t>
            </w:r>
            <w:r>
              <w:fldChar w:fldCharType="end"/>
            </w:r>
            <w:bookmarkEnd w:id="11"/>
          </w:p>
        </w:tc>
        <w:bookmarkStart w:id="12" w:name="Pasirases"/>
        <w:tc>
          <w:tcPr>
            <w:tcW w:w="3974" w:type="dxa"/>
          </w:tcPr>
          <w:p w:rsidR="0001202C" w:rsidRDefault="0001202C" w:rsidP="008455E1">
            <w:pPr>
              <w:jc w:val="both"/>
            </w:pPr>
            <w:r>
              <w:fldChar w:fldCharType="begin">
                <w:ffData>
                  <w:name w:val="Pasirases"/>
                  <w:enabled/>
                  <w:calcOnExit w:val="0"/>
                  <w:textInput>
                    <w:default w:val="(Vardas ir pavardė)"/>
                  </w:textInput>
                </w:ffData>
              </w:fldChar>
            </w:r>
            <w:r>
              <w:instrText xml:space="preserve"> FORMTEXT </w:instrText>
            </w:r>
            <w:r>
              <w:fldChar w:fldCharType="separate"/>
            </w:r>
            <w:r w:rsidR="00FC109E">
              <w:t>Mindaugas Sinkevičius</w:t>
            </w:r>
            <w:r>
              <w:fldChar w:fldCharType="end"/>
            </w:r>
            <w:bookmarkEnd w:id="12"/>
          </w:p>
        </w:tc>
      </w:tr>
    </w:tbl>
    <w:p w:rsidR="0001202C" w:rsidRDefault="0001202C" w:rsidP="00204583"/>
    <w:sectPr w:rsidR="0001202C" w:rsidSect="00D1374D">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8A3" w:rsidRDefault="00CD68A3">
      <w:r>
        <w:separator/>
      </w:r>
    </w:p>
  </w:endnote>
  <w:endnote w:type="continuationSeparator" w:id="0">
    <w:p w:rsidR="00CD68A3" w:rsidRDefault="00CD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02C" w:rsidRDefault="0001202C">
    <w:pPr>
      <w:pStyle w:val="Porat"/>
    </w:pPr>
  </w:p>
  <w:p w:rsidR="0001202C" w:rsidRDefault="0001202C">
    <w:pPr>
      <w:pStyle w:val="Porat"/>
    </w:pPr>
  </w:p>
  <w:p w:rsidR="0001202C" w:rsidRDefault="0001202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8A3" w:rsidRDefault="00CD68A3">
      <w:r>
        <w:separator/>
      </w:r>
    </w:p>
  </w:footnote>
  <w:footnote w:type="continuationSeparator" w:id="0">
    <w:p w:rsidR="00CD68A3" w:rsidRDefault="00CD68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02C" w:rsidRDefault="0001202C">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202C" w:rsidRDefault="0001202C">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EC3564">
      <w:rPr>
        <w:rStyle w:val="Puslapionumeris"/>
        <w:noProof/>
      </w:rPr>
      <w:t>2</w:t>
    </w:r>
    <w:r>
      <w:rPr>
        <w:rStyle w:val="Puslapionumeris"/>
      </w:rPr>
      <w:fldChar w:fldCharType="end"/>
    </w:r>
  </w:p>
  <w:p w:rsidR="0001202C" w:rsidRDefault="0001202C">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Full" w:cryptAlgorithmClass="hash" w:cryptAlgorithmType="typeAny" w:cryptAlgorithmSid="4" w:cryptSpinCount="100000" w:hash="YZ9QPjMvzk7dnTrLbJOQKZfpOeI=" w:salt="zEseE8OvVvbkVhjOjZah4w=="/>
  <w:defaultTabStop w:val="720"/>
  <w:hyphenationZone w:val="396"/>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0D97"/>
    <w:rsid w:val="0001202C"/>
    <w:rsid w:val="00086B69"/>
    <w:rsid w:val="001F764A"/>
    <w:rsid w:val="00204583"/>
    <w:rsid w:val="003C499A"/>
    <w:rsid w:val="003D1098"/>
    <w:rsid w:val="00485FE0"/>
    <w:rsid w:val="004D0D97"/>
    <w:rsid w:val="005822E5"/>
    <w:rsid w:val="005E1226"/>
    <w:rsid w:val="0067116B"/>
    <w:rsid w:val="00727BDD"/>
    <w:rsid w:val="008455E1"/>
    <w:rsid w:val="009959DC"/>
    <w:rsid w:val="00C855FD"/>
    <w:rsid w:val="00CD68A3"/>
    <w:rsid w:val="00D1374D"/>
    <w:rsid w:val="00E73534"/>
    <w:rsid w:val="00EC3564"/>
    <w:rsid w:val="00F700D7"/>
    <w:rsid w:val="00FC109E"/>
    <w:rsid w:val="00FE55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8657C4E-A0DB-4D5A-B399-CF144A89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22E5"/>
    <w:rPr>
      <w:sz w:val="24"/>
      <w:szCs w:val="24"/>
      <w:lang w:eastAsia="en-US"/>
    </w:rPr>
  </w:style>
  <w:style w:type="paragraph" w:styleId="Antrat1">
    <w:name w:val="heading 1"/>
    <w:basedOn w:val="prastasis"/>
    <w:next w:val="prastasis"/>
    <w:link w:val="Antrat1Diagrama"/>
    <w:uiPriority w:val="99"/>
    <w:qFormat/>
    <w:rsid w:val="005822E5"/>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eastAsia="en-US"/>
    </w:rPr>
  </w:style>
  <w:style w:type="character" w:styleId="Hipersaitas">
    <w:name w:val="Hyperlink"/>
    <w:uiPriority w:val="99"/>
    <w:rsid w:val="005822E5"/>
    <w:rPr>
      <w:rFonts w:cs="Times New Roman"/>
      <w:color w:val="0000FF"/>
      <w:u w:val="single"/>
    </w:rPr>
  </w:style>
  <w:style w:type="paragraph" w:styleId="Antrats">
    <w:name w:val="header"/>
    <w:basedOn w:val="prastasis"/>
    <w:link w:val="AntratsDiagrama"/>
    <w:uiPriority w:val="99"/>
    <w:rsid w:val="005822E5"/>
    <w:pPr>
      <w:tabs>
        <w:tab w:val="center" w:pos="4153"/>
        <w:tab w:val="right" w:pos="8306"/>
      </w:tabs>
    </w:pPr>
  </w:style>
  <w:style w:type="character" w:customStyle="1" w:styleId="AntratsDiagrama">
    <w:name w:val="Antraštės Diagrama"/>
    <w:link w:val="Antrats"/>
    <w:uiPriority w:val="99"/>
    <w:semiHidden/>
    <w:locked/>
    <w:rPr>
      <w:rFonts w:cs="Times New Roman"/>
      <w:sz w:val="24"/>
      <w:szCs w:val="24"/>
      <w:lang w:eastAsia="en-US"/>
    </w:rPr>
  </w:style>
  <w:style w:type="paragraph" w:styleId="Porat">
    <w:name w:val="footer"/>
    <w:basedOn w:val="prastasis"/>
    <w:link w:val="PoratDiagrama"/>
    <w:uiPriority w:val="99"/>
    <w:rsid w:val="005822E5"/>
    <w:pPr>
      <w:tabs>
        <w:tab w:val="center" w:pos="4153"/>
        <w:tab w:val="right" w:pos="8306"/>
      </w:tabs>
    </w:pPr>
  </w:style>
  <w:style w:type="character" w:customStyle="1" w:styleId="PoratDiagrama">
    <w:name w:val="Poraštė Diagrama"/>
    <w:link w:val="Porat"/>
    <w:uiPriority w:val="99"/>
    <w:semiHidden/>
    <w:locked/>
    <w:rPr>
      <w:rFonts w:cs="Times New Roman"/>
      <w:sz w:val="24"/>
      <w:szCs w:val="24"/>
      <w:lang w:eastAsia="en-US"/>
    </w:rPr>
  </w:style>
  <w:style w:type="character" w:styleId="Puslapionumeris">
    <w:name w:val="page number"/>
    <w:uiPriority w:val="99"/>
    <w:rsid w:val="005822E5"/>
    <w:rPr>
      <w:rFonts w:cs="Times New Roman"/>
    </w:rPr>
  </w:style>
  <w:style w:type="character" w:styleId="Perirtashipersaitas">
    <w:name w:val="FollowedHyperlink"/>
    <w:uiPriority w:val="99"/>
    <w:rsid w:val="005822E5"/>
    <w:rPr>
      <w:rFonts w:cs="Times New Roman"/>
      <w:color w:val="800080"/>
      <w:u w:val="single"/>
    </w:rPr>
  </w:style>
  <w:style w:type="paragraph" w:styleId="Sraopastraipa">
    <w:name w:val="List Paragraph"/>
    <w:basedOn w:val="prastasis"/>
    <w:uiPriority w:val="34"/>
    <w:qFormat/>
    <w:rsid w:val="00EC3564"/>
    <w:pPr>
      <w:spacing w:after="200" w:line="276" w:lineRule="auto"/>
      <w:ind w:left="720"/>
      <w:contextualSpacing/>
    </w:pPr>
    <w:rPr>
      <w:rFonts w:ascii="Calibri" w:eastAsia="Calibri" w:hAnsi="Calibri"/>
      <w:sz w:val="22"/>
      <w:szCs w:val="22"/>
    </w:rPr>
  </w:style>
  <w:style w:type="paragraph" w:styleId="Debesliotekstas">
    <w:name w:val="Balloon Text"/>
    <w:basedOn w:val="prastasis"/>
    <w:link w:val="DebesliotekstasDiagrama"/>
    <w:uiPriority w:val="99"/>
    <w:semiHidden/>
    <w:unhideWhenUsed/>
    <w:rsid w:val="00FE5582"/>
    <w:rPr>
      <w:rFonts w:ascii="Segoe UI" w:hAnsi="Segoe UI" w:cs="Segoe UI"/>
      <w:sz w:val="18"/>
      <w:szCs w:val="18"/>
    </w:rPr>
  </w:style>
  <w:style w:type="character" w:customStyle="1" w:styleId="DebesliotekstasDiagrama">
    <w:name w:val="Debesėlio tekstas Diagrama"/>
    <w:link w:val="Debesliotekstas"/>
    <w:uiPriority w:val="99"/>
    <w:semiHidden/>
    <w:rsid w:val="00FE558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97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rastu_blankas.dot</Template>
  <TotalTime>17</TotalTime>
  <Pages>1</Pages>
  <Words>1136</Words>
  <Characters>649</Characters>
  <Application>Microsoft Office Word</Application>
  <DocSecurity>0</DocSecurity>
  <Lines>5</Lines>
  <Paragraphs>3</Paragraphs>
  <ScaleCrop>false</ScaleCrop>
  <Company>sodra</Company>
  <LinksUpToDate>false</LinksUpToDate>
  <CharactersWithSpaces>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Donatas Špadas</cp:lastModifiedBy>
  <cp:revision>7</cp:revision>
  <cp:lastPrinted>2015-06-15T11:54:00Z</cp:lastPrinted>
  <dcterms:created xsi:type="dcterms:W3CDTF">2013-08-01T10:01:00Z</dcterms:created>
  <dcterms:modified xsi:type="dcterms:W3CDTF">2015-06-15T12:31:00Z</dcterms:modified>
</cp:coreProperties>
</file>