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33BC1" w14:textId="77777777" w:rsidR="00752B92" w:rsidRDefault="00752B92" w:rsidP="00E75D06">
      <w:pPr>
        <w:spacing w:after="0" w:line="240" w:lineRule="auto"/>
        <w:ind w:left="5387"/>
        <w:rPr>
          <w:rFonts w:ascii="Times New Roman" w:eastAsia="Times New Roman" w:hAnsi="Times New Roman"/>
          <w:sz w:val="24"/>
          <w:szCs w:val="24"/>
        </w:rPr>
      </w:pPr>
    </w:p>
    <w:p w14:paraId="735575A5" w14:textId="7185EC9D" w:rsidR="008F7A32" w:rsidRPr="008F7A32" w:rsidRDefault="008F7A32" w:rsidP="008F7A32">
      <w:pPr>
        <w:spacing w:after="0" w:line="240" w:lineRule="auto"/>
        <w:ind w:left="-142"/>
        <w:rPr>
          <w:rFonts w:ascii="Times New Roman" w:eastAsia="Times New Roman" w:hAnsi="Times New Roman"/>
          <w:sz w:val="24"/>
          <w:szCs w:val="24"/>
        </w:rPr>
      </w:pPr>
      <w:r w:rsidRPr="008F7A32">
        <w:rPr>
          <w:rFonts w:ascii="Times New Roman" w:eastAsia="Times New Roman" w:hAnsi="Times New Roman"/>
          <w:b/>
          <w:sz w:val="24"/>
          <w:szCs w:val="24"/>
        </w:rPr>
        <w:t>Suvestinė redakcija</w:t>
      </w:r>
      <w:r>
        <w:rPr>
          <w:rFonts w:ascii="Times New Roman" w:eastAsia="Times New Roman" w:hAnsi="Times New Roman"/>
          <w:b/>
          <w:sz w:val="24"/>
          <w:szCs w:val="24"/>
        </w:rPr>
        <w:t xml:space="preserve">, </w:t>
      </w:r>
      <w:r w:rsidRPr="008F7A32">
        <w:rPr>
          <w:rFonts w:ascii="Times New Roman" w:eastAsia="Times New Roman" w:hAnsi="Times New Roman"/>
          <w:sz w:val="24"/>
          <w:szCs w:val="24"/>
        </w:rPr>
        <w:t>parengta pagal 202</w:t>
      </w:r>
      <w:r>
        <w:rPr>
          <w:rFonts w:ascii="Times New Roman" w:eastAsia="Times New Roman" w:hAnsi="Times New Roman"/>
          <w:sz w:val="24"/>
          <w:szCs w:val="24"/>
        </w:rPr>
        <w:t>6</w:t>
      </w:r>
      <w:r w:rsidRPr="008F7A32">
        <w:rPr>
          <w:rFonts w:ascii="Times New Roman" w:eastAsia="Times New Roman" w:hAnsi="Times New Roman"/>
          <w:sz w:val="24"/>
          <w:szCs w:val="24"/>
        </w:rPr>
        <w:t xml:space="preserve"> m. </w:t>
      </w:r>
      <w:r>
        <w:rPr>
          <w:rFonts w:ascii="Times New Roman" w:eastAsia="Times New Roman" w:hAnsi="Times New Roman"/>
          <w:sz w:val="24"/>
          <w:szCs w:val="24"/>
        </w:rPr>
        <w:t>rugsėjo 8</w:t>
      </w:r>
      <w:r w:rsidRPr="008F7A32">
        <w:rPr>
          <w:rFonts w:ascii="Times New Roman" w:eastAsia="Times New Roman" w:hAnsi="Times New Roman"/>
          <w:sz w:val="24"/>
          <w:szCs w:val="24"/>
        </w:rPr>
        <w:t xml:space="preserve"> d. įsakymo Nr. V-</w:t>
      </w:r>
      <w:r>
        <w:rPr>
          <w:rFonts w:ascii="Times New Roman" w:eastAsia="Times New Roman" w:hAnsi="Times New Roman"/>
          <w:sz w:val="24"/>
          <w:szCs w:val="24"/>
        </w:rPr>
        <w:t>426</w:t>
      </w:r>
      <w:r w:rsidRPr="008F7A32">
        <w:rPr>
          <w:rFonts w:ascii="Times New Roman" w:eastAsia="Times New Roman" w:hAnsi="Times New Roman"/>
          <w:sz w:val="24"/>
          <w:szCs w:val="24"/>
        </w:rPr>
        <w:t xml:space="preserve"> pakeitimus. Suvestinę redakciją parengė J. Aleksė</w:t>
      </w:r>
    </w:p>
    <w:p w14:paraId="679821FE" w14:textId="77777777" w:rsidR="00943BC5" w:rsidRPr="007A720D" w:rsidRDefault="00943BC5" w:rsidP="007A720D">
      <w:pPr>
        <w:spacing w:after="0" w:line="240" w:lineRule="auto"/>
        <w:ind w:firstLine="284"/>
        <w:jc w:val="both"/>
        <w:rPr>
          <w:rFonts w:ascii="Times New Roman" w:hAnsi="Times New Roman"/>
          <w:b/>
          <w:color w:val="FF0000"/>
          <w:sz w:val="24"/>
        </w:rPr>
      </w:pPr>
    </w:p>
    <w:p w14:paraId="525D0708" w14:textId="77777777" w:rsidR="00943BC5" w:rsidRPr="002F2D1B" w:rsidRDefault="00943BC5" w:rsidP="002F2D1B">
      <w:pPr>
        <w:spacing w:after="0" w:line="240" w:lineRule="auto"/>
        <w:ind w:left="5040" w:firstLine="284"/>
        <w:jc w:val="both"/>
        <w:rPr>
          <w:rFonts w:ascii="Times New Roman" w:hAnsi="Times New Roman"/>
          <w:sz w:val="24"/>
          <w:szCs w:val="24"/>
        </w:rPr>
      </w:pPr>
      <w:r w:rsidRPr="002F2D1B">
        <w:rPr>
          <w:rFonts w:ascii="Times New Roman" w:hAnsi="Times New Roman"/>
          <w:sz w:val="24"/>
          <w:szCs w:val="24"/>
        </w:rPr>
        <w:t>PATVIRTINTA</w:t>
      </w:r>
    </w:p>
    <w:p w14:paraId="55E39E1D" w14:textId="77777777" w:rsidR="00943BC5" w:rsidRPr="002F2D1B" w:rsidRDefault="00943BC5" w:rsidP="002F2D1B">
      <w:pPr>
        <w:spacing w:after="0" w:line="240" w:lineRule="auto"/>
        <w:ind w:left="5040" w:firstLine="284"/>
        <w:jc w:val="both"/>
        <w:rPr>
          <w:rFonts w:ascii="Times New Roman" w:hAnsi="Times New Roman"/>
          <w:sz w:val="24"/>
          <w:szCs w:val="24"/>
        </w:rPr>
      </w:pPr>
      <w:r w:rsidRPr="002F2D1B">
        <w:rPr>
          <w:rFonts w:ascii="Times New Roman" w:hAnsi="Times New Roman"/>
          <w:sz w:val="24"/>
          <w:szCs w:val="24"/>
        </w:rPr>
        <w:t xml:space="preserve">Valstybinio socialinio draudimo fondo </w:t>
      </w:r>
    </w:p>
    <w:p w14:paraId="1835A112" w14:textId="77777777" w:rsidR="00943BC5" w:rsidRPr="002F2D1B" w:rsidRDefault="00943BC5" w:rsidP="002F2D1B">
      <w:pPr>
        <w:spacing w:after="0" w:line="240" w:lineRule="auto"/>
        <w:ind w:left="5040" w:firstLine="284"/>
        <w:jc w:val="both"/>
        <w:rPr>
          <w:rFonts w:ascii="Times New Roman" w:hAnsi="Times New Roman"/>
          <w:sz w:val="24"/>
          <w:szCs w:val="24"/>
        </w:rPr>
      </w:pPr>
      <w:r w:rsidRPr="002F2D1B">
        <w:rPr>
          <w:rFonts w:ascii="Times New Roman" w:hAnsi="Times New Roman"/>
          <w:sz w:val="24"/>
          <w:szCs w:val="24"/>
        </w:rPr>
        <w:t xml:space="preserve">valdybos prie Socialinės apsaugos ir </w:t>
      </w:r>
    </w:p>
    <w:p w14:paraId="5C70DD8B" w14:textId="77777777" w:rsidR="00943BC5" w:rsidRPr="002F2D1B" w:rsidRDefault="00943BC5" w:rsidP="002F2D1B">
      <w:pPr>
        <w:spacing w:after="0" w:line="240" w:lineRule="auto"/>
        <w:ind w:left="5040" w:firstLine="284"/>
        <w:jc w:val="both"/>
        <w:rPr>
          <w:rFonts w:ascii="Times New Roman" w:hAnsi="Times New Roman"/>
          <w:sz w:val="24"/>
          <w:szCs w:val="24"/>
        </w:rPr>
      </w:pPr>
      <w:r w:rsidRPr="002F2D1B">
        <w:rPr>
          <w:rFonts w:ascii="Times New Roman" w:hAnsi="Times New Roman"/>
          <w:sz w:val="24"/>
          <w:szCs w:val="24"/>
        </w:rPr>
        <w:t>darbo ministerijos direktoriaus</w:t>
      </w:r>
    </w:p>
    <w:p w14:paraId="70F00B90" w14:textId="77777777" w:rsidR="00943BC5" w:rsidRPr="002F2D1B" w:rsidRDefault="00943BC5" w:rsidP="002F2D1B">
      <w:pPr>
        <w:spacing w:after="0" w:line="240" w:lineRule="auto"/>
        <w:ind w:left="5040" w:firstLine="284"/>
        <w:jc w:val="both"/>
        <w:rPr>
          <w:rFonts w:ascii="Times New Roman" w:hAnsi="Times New Roman"/>
          <w:sz w:val="24"/>
          <w:szCs w:val="24"/>
        </w:rPr>
      </w:pPr>
      <w:r w:rsidRPr="002F2D1B">
        <w:rPr>
          <w:rFonts w:ascii="Times New Roman" w:hAnsi="Times New Roman"/>
          <w:sz w:val="24"/>
          <w:szCs w:val="24"/>
        </w:rPr>
        <w:t>2016 m. birželio 16 d. įsakymu Nr. V-282</w:t>
      </w:r>
    </w:p>
    <w:p w14:paraId="43F88CFF" w14:textId="77777777" w:rsidR="00943BC5" w:rsidRPr="002F2D1B" w:rsidRDefault="00943BC5" w:rsidP="002F2D1B">
      <w:pPr>
        <w:spacing w:after="0" w:line="240" w:lineRule="auto"/>
        <w:ind w:left="5040" w:firstLine="284"/>
        <w:jc w:val="both"/>
        <w:rPr>
          <w:rFonts w:ascii="Times New Roman" w:eastAsia="Times New Roman" w:hAnsi="Times New Roman"/>
          <w:sz w:val="24"/>
          <w:szCs w:val="24"/>
        </w:rPr>
      </w:pPr>
      <w:r w:rsidRPr="002F2D1B">
        <w:rPr>
          <w:rFonts w:ascii="Times New Roman" w:eastAsia="Times New Roman" w:hAnsi="Times New Roman"/>
          <w:bCs/>
          <w:sz w:val="24"/>
          <w:szCs w:val="24"/>
        </w:rPr>
        <w:t xml:space="preserve">(Valstybinio socialinio draudimo fondo </w:t>
      </w:r>
    </w:p>
    <w:p w14:paraId="3145EBE1" w14:textId="77777777" w:rsidR="00943BC5" w:rsidRPr="002F2D1B" w:rsidRDefault="00943BC5" w:rsidP="002F2D1B">
      <w:pPr>
        <w:spacing w:after="0" w:line="240" w:lineRule="auto"/>
        <w:ind w:left="5040" w:firstLine="284"/>
        <w:jc w:val="both"/>
        <w:rPr>
          <w:rFonts w:ascii="Times New Roman" w:eastAsia="Times New Roman" w:hAnsi="Times New Roman"/>
          <w:sz w:val="24"/>
          <w:szCs w:val="24"/>
        </w:rPr>
      </w:pPr>
      <w:r w:rsidRPr="002F2D1B">
        <w:rPr>
          <w:rFonts w:ascii="Times New Roman" w:eastAsia="Times New Roman" w:hAnsi="Times New Roman"/>
          <w:bCs/>
          <w:sz w:val="24"/>
          <w:szCs w:val="24"/>
        </w:rPr>
        <w:t>valdybos prie Socialinės apsaugos ir</w:t>
      </w:r>
    </w:p>
    <w:p w14:paraId="6276D706" w14:textId="77777777" w:rsidR="00943BC5" w:rsidRPr="002F2D1B" w:rsidRDefault="00943BC5" w:rsidP="002F2D1B">
      <w:pPr>
        <w:spacing w:after="0" w:line="240" w:lineRule="auto"/>
        <w:ind w:left="5040" w:firstLine="284"/>
        <w:jc w:val="both"/>
        <w:rPr>
          <w:rFonts w:ascii="Times New Roman" w:eastAsia="Times New Roman" w:hAnsi="Times New Roman"/>
          <w:sz w:val="24"/>
          <w:szCs w:val="24"/>
        </w:rPr>
      </w:pPr>
      <w:r w:rsidRPr="002F2D1B">
        <w:rPr>
          <w:rFonts w:ascii="Times New Roman" w:eastAsia="Times New Roman" w:hAnsi="Times New Roman"/>
          <w:bCs/>
          <w:sz w:val="24"/>
          <w:szCs w:val="24"/>
        </w:rPr>
        <w:t xml:space="preserve">darbo ministerijos direktoriaus </w:t>
      </w:r>
    </w:p>
    <w:p w14:paraId="0423FB8B" w14:textId="77777777" w:rsidR="00943BC5" w:rsidRPr="002F2D1B" w:rsidRDefault="00943BC5" w:rsidP="002F2D1B">
      <w:pPr>
        <w:spacing w:after="0" w:line="240" w:lineRule="auto"/>
        <w:ind w:left="5040" w:firstLine="284"/>
        <w:jc w:val="both"/>
        <w:rPr>
          <w:rFonts w:ascii="Times New Roman" w:eastAsia="Times New Roman" w:hAnsi="Times New Roman"/>
          <w:sz w:val="24"/>
          <w:szCs w:val="24"/>
        </w:rPr>
      </w:pPr>
      <w:r w:rsidRPr="002F2D1B">
        <w:rPr>
          <w:rFonts w:ascii="Times New Roman" w:eastAsia="Times New Roman" w:hAnsi="Times New Roman"/>
          <w:bCs/>
          <w:sz w:val="24"/>
          <w:szCs w:val="24"/>
        </w:rPr>
        <w:t>2024 m</w:t>
      </w:r>
      <w:r w:rsidR="00B72876" w:rsidRPr="002F2D1B">
        <w:rPr>
          <w:rFonts w:ascii="Times New Roman" w:eastAsia="Times New Roman" w:hAnsi="Times New Roman"/>
          <w:bCs/>
          <w:sz w:val="24"/>
          <w:szCs w:val="24"/>
        </w:rPr>
        <w:t>.</w:t>
      </w:r>
      <w:r w:rsidR="00B72876">
        <w:rPr>
          <w:rFonts w:ascii="Times New Roman" w:eastAsia="Times New Roman" w:hAnsi="Times New Roman"/>
          <w:bCs/>
          <w:sz w:val="24"/>
          <w:szCs w:val="24"/>
        </w:rPr>
        <w:t xml:space="preserve"> lapkričio 28 </w:t>
      </w:r>
      <w:r w:rsidRPr="002F2D1B">
        <w:rPr>
          <w:rFonts w:ascii="Times New Roman" w:eastAsia="Times New Roman" w:hAnsi="Times New Roman"/>
          <w:bCs/>
          <w:sz w:val="24"/>
          <w:szCs w:val="24"/>
        </w:rPr>
        <w:t>d. įsakymo Nr. V-</w:t>
      </w:r>
      <w:r w:rsidR="00B72876">
        <w:rPr>
          <w:rFonts w:ascii="Times New Roman" w:eastAsia="Times New Roman" w:hAnsi="Times New Roman"/>
          <w:bCs/>
          <w:sz w:val="24"/>
          <w:szCs w:val="24"/>
        </w:rPr>
        <w:t>435</w:t>
      </w:r>
      <w:r w:rsidRPr="002F2D1B">
        <w:rPr>
          <w:rFonts w:ascii="Times New Roman" w:eastAsia="Times New Roman" w:hAnsi="Times New Roman"/>
          <w:bCs/>
          <w:sz w:val="24"/>
          <w:szCs w:val="24"/>
        </w:rPr>
        <w:t xml:space="preserve">  </w:t>
      </w:r>
    </w:p>
    <w:p w14:paraId="7375A85C" w14:textId="77777777" w:rsidR="00943BC5" w:rsidRPr="002F2D1B" w:rsidRDefault="00943BC5" w:rsidP="002F2D1B">
      <w:pPr>
        <w:spacing w:after="0" w:line="240" w:lineRule="auto"/>
        <w:ind w:left="5040" w:firstLine="284"/>
        <w:jc w:val="both"/>
        <w:rPr>
          <w:rFonts w:ascii="Times New Roman" w:eastAsia="Times New Roman" w:hAnsi="Times New Roman"/>
          <w:sz w:val="24"/>
          <w:szCs w:val="24"/>
        </w:rPr>
      </w:pPr>
      <w:r w:rsidRPr="002F2D1B">
        <w:rPr>
          <w:rFonts w:ascii="Times New Roman" w:eastAsia="Times New Roman" w:hAnsi="Times New Roman"/>
          <w:bCs/>
          <w:sz w:val="24"/>
          <w:szCs w:val="24"/>
        </w:rPr>
        <w:t>redakcija)</w:t>
      </w:r>
    </w:p>
    <w:p w14:paraId="03C8B95A" w14:textId="77777777" w:rsidR="00943BC5" w:rsidRPr="002F2D1B" w:rsidRDefault="00943BC5" w:rsidP="002F2D1B">
      <w:pPr>
        <w:spacing w:after="0" w:line="240" w:lineRule="auto"/>
        <w:ind w:left="5040"/>
        <w:rPr>
          <w:rFonts w:ascii="Times New Roman" w:eastAsia="Times New Roman" w:hAnsi="Times New Roman"/>
          <w:sz w:val="24"/>
          <w:szCs w:val="24"/>
        </w:rPr>
      </w:pPr>
    </w:p>
    <w:p w14:paraId="467B62C6" w14:textId="77777777" w:rsidR="00943BC5" w:rsidRPr="002F2D1B" w:rsidRDefault="00943BC5" w:rsidP="002F2D1B">
      <w:pPr>
        <w:spacing w:after="0" w:line="240" w:lineRule="auto"/>
        <w:jc w:val="center"/>
        <w:rPr>
          <w:rFonts w:ascii="Times New Roman" w:hAnsi="Times New Roman"/>
          <w:b/>
          <w:sz w:val="24"/>
          <w:szCs w:val="24"/>
        </w:rPr>
      </w:pPr>
    </w:p>
    <w:p w14:paraId="06891ECC" w14:textId="77777777" w:rsidR="00943BC5" w:rsidRPr="002F2D1B" w:rsidRDefault="00943BC5" w:rsidP="002F2D1B">
      <w:pPr>
        <w:spacing w:after="0" w:line="240" w:lineRule="auto"/>
        <w:jc w:val="center"/>
        <w:rPr>
          <w:rFonts w:ascii="Times New Roman" w:hAnsi="Times New Roman"/>
          <w:b/>
          <w:sz w:val="24"/>
          <w:szCs w:val="24"/>
        </w:rPr>
      </w:pPr>
    </w:p>
    <w:p w14:paraId="556F3BEB"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 xml:space="preserve">VALSTYBINIO SOCIALINIO DRAUDIMO FONDO VALDYBOS PRIE SOCIALINĖS APSAUGOS IR DARBO MINISTERIJOS </w:t>
      </w:r>
    </w:p>
    <w:p w14:paraId="275A8EF9"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KLIENTŲ APTARNAVIMO VALDYMO SKYRIAUS NUOSTATAI</w:t>
      </w:r>
    </w:p>
    <w:p w14:paraId="582BAFD0" w14:textId="77777777" w:rsidR="00943BC5" w:rsidRPr="002F2D1B" w:rsidRDefault="00943BC5" w:rsidP="002F2D1B">
      <w:pPr>
        <w:spacing w:after="0" w:line="240" w:lineRule="auto"/>
        <w:jc w:val="center"/>
        <w:rPr>
          <w:rFonts w:ascii="Times New Roman" w:hAnsi="Times New Roman"/>
          <w:i/>
          <w:sz w:val="24"/>
          <w:szCs w:val="24"/>
        </w:rPr>
      </w:pPr>
    </w:p>
    <w:p w14:paraId="1F0491BC" w14:textId="77777777" w:rsidR="00943BC5" w:rsidRPr="002F2D1B" w:rsidRDefault="00943BC5" w:rsidP="002F2D1B">
      <w:pPr>
        <w:spacing w:after="0" w:line="240" w:lineRule="auto"/>
        <w:jc w:val="center"/>
        <w:rPr>
          <w:rFonts w:ascii="Times New Roman" w:hAnsi="Times New Roman"/>
          <w:i/>
          <w:sz w:val="24"/>
          <w:szCs w:val="24"/>
        </w:rPr>
      </w:pPr>
    </w:p>
    <w:p w14:paraId="0D57A49A"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I SKYRIUS</w:t>
      </w:r>
    </w:p>
    <w:p w14:paraId="76527079"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BENDROSIOS NUOSTATOS</w:t>
      </w:r>
    </w:p>
    <w:p w14:paraId="53B1CB91" w14:textId="77777777" w:rsidR="00943BC5" w:rsidRPr="002F2D1B" w:rsidRDefault="00943BC5" w:rsidP="002F2D1B">
      <w:pPr>
        <w:spacing w:after="0" w:line="240" w:lineRule="auto"/>
        <w:jc w:val="both"/>
        <w:rPr>
          <w:rFonts w:ascii="Times New Roman" w:hAnsi="Times New Roman"/>
          <w:strike/>
          <w:sz w:val="24"/>
          <w:szCs w:val="24"/>
        </w:rPr>
      </w:pPr>
    </w:p>
    <w:p w14:paraId="66DB4C05" w14:textId="77777777" w:rsidR="00943BC5" w:rsidRPr="002F2D1B" w:rsidRDefault="00943BC5" w:rsidP="002F2D1B">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 xml:space="preserve">Valstybinio socialinio draudimo fondo valdybos prie Socialinės apsaugos ir darbo ministerijos Klientų aptarnavimo valdymo skyriaus nuostatai (toliau – Nuostatai) nustato Valstybinio socialinio draudimo fondo valdybos prie Socialinės apsaugos ir darbo ministerijos (toliau – Fondo valdyba) Klientų aptarnavimo valdymo skyriaus (toliau – Skyrius) statusą, </w:t>
      </w:r>
      <w:r w:rsidRPr="002F2D1B">
        <w:rPr>
          <w:rFonts w:ascii="Times New Roman" w:eastAsia="Times New Roman" w:hAnsi="Times New Roman"/>
          <w:sz w:val="24"/>
          <w:szCs w:val="24"/>
        </w:rPr>
        <w:t xml:space="preserve">tikslus, </w:t>
      </w:r>
      <w:r w:rsidRPr="002F2D1B">
        <w:rPr>
          <w:rFonts w:ascii="Times New Roman" w:hAnsi="Times New Roman"/>
          <w:sz w:val="24"/>
          <w:szCs w:val="24"/>
        </w:rPr>
        <w:t>uždavinius, funkcijas, teises, veiklos organizavimą ir atsakomybę bei veiklos kontrolę.</w:t>
      </w:r>
    </w:p>
    <w:p w14:paraId="06004D90" w14:textId="77777777" w:rsidR="00943BC5" w:rsidRPr="002F2D1B" w:rsidRDefault="00943BC5" w:rsidP="002F2D1B">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Skyrius yra Fondo valdybos administracijos padalinys, pavaldus Fondo valdybos direktoriaus pavaduotojui pagal kuravimo sritį (toliau – direktoriaus pavaduotojas).</w:t>
      </w:r>
    </w:p>
    <w:p w14:paraId="54AC3672" w14:textId="77777777" w:rsidR="00943BC5" w:rsidRPr="002F2D1B" w:rsidRDefault="00943BC5" w:rsidP="002F2D1B">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 nuostatais, Fondo valdybos direktoriaus įsakymais, kitais teisės aktais, susijusiais su nustatytų funkcijų vykdymu, ir šiais Nuostatais.</w:t>
      </w:r>
    </w:p>
    <w:p w14:paraId="6DB1A8E6" w14:textId="77777777" w:rsidR="00943BC5" w:rsidRPr="002F2D1B" w:rsidRDefault="00943BC5" w:rsidP="002F2D1B">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 xml:space="preserve">Skyriaus valstybės </w:t>
      </w:r>
      <w:r w:rsidRPr="002F2D1B">
        <w:rPr>
          <w:rFonts w:ascii="Times New Roman" w:eastAsia="Times New Roman" w:hAnsi="Times New Roman"/>
          <w:sz w:val="24"/>
          <w:szCs w:val="24"/>
        </w:rPr>
        <w:t>tarnautojams ir darbuotojams, dirbantiems</w:t>
      </w:r>
      <w:r w:rsidRPr="002F2D1B">
        <w:rPr>
          <w:rFonts w:ascii="Times New Roman" w:hAnsi="Times New Roman"/>
          <w:sz w:val="24"/>
          <w:szCs w:val="24"/>
        </w:rPr>
        <w:t xml:space="preserve"> pagal darbo sutartis (toliau – darbuotojai</w:t>
      </w:r>
      <w:r w:rsidRPr="002F2D1B">
        <w:rPr>
          <w:rFonts w:ascii="Times New Roman" w:eastAsia="Times New Roman" w:hAnsi="Times New Roman"/>
          <w:sz w:val="24"/>
          <w:szCs w:val="24"/>
        </w:rPr>
        <w:t xml:space="preserve">), keliamus reikalavimus ir </w:t>
      </w:r>
      <w:r w:rsidRPr="002F2D1B">
        <w:rPr>
          <w:rFonts w:ascii="Times New Roman" w:hAnsi="Times New Roman"/>
          <w:sz w:val="24"/>
          <w:szCs w:val="24"/>
        </w:rPr>
        <w:t xml:space="preserve">funkcijas nustato </w:t>
      </w:r>
      <w:r w:rsidRPr="002F2D1B">
        <w:rPr>
          <w:rFonts w:ascii="Times New Roman" w:eastAsia="Times New Roman" w:hAnsi="Times New Roman"/>
          <w:sz w:val="24"/>
          <w:szCs w:val="24"/>
        </w:rPr>
        <w:t xml:space="preserve">šie Nuostatai ir </w:t>
      </w:r>
      <w:r w:rsidRPr="002F2D1B">
        <w:rPr>
          <w:rFonts w:ascii="Times New Roman" w:hAnsi="Times New Roman"/>
          <w:sz w:val="24"/>
          <w:szCs w:val="24"/>
        </w:rPr>
        <w:t>pareigybių aprašymai.</w:t>
      </w:r>
    </w:p>
    <w:p w14:paraId="53A97890" w14:textId="77777777" w:rsidR="00943BC5" w:rsidRPr="002F2D1B" w:rsidRDefault="00943BC5" w:rsidP="002F2D1B">
      <w:pPr>
        <w:spacing w:after="0" w:line="240" w:lineRule="auto"/>
        <w:jc w:val="both"/>
        <w:rPr>
          <w:rFonts w:ascii="Times New Roman" w:hAnsi="Times New Roman"/>
          <w:sz w:val="24"/>
          <w:szCs w:val="24"/>
        </w:rPr>
      </w:pPr>
    </w:p>
    <w:p w14:paraId="278313A4"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II SKYRIUS</w:t>
      </w:r>
    </w:p>
    <w:p w14:paraId="6A95408F" w14:textId="77777777" w:rsidR="00943BC5" w:rsidRPr="002F2D1B" w:rsidRDefault="00943BC5" w:rsidP="002F2D1B">
      <w:pPr>
        <w:spacing w:after="0" w:line="240" w:lineRule="auto"/>
        <w:jc w:val="center"/>
        <w:rPr>
          <w:rFonts w:ascii="Times New Roman" w:hAnsi="Times New Roman"/>
          <w:b/>
          <w:sz w:val="24"/>
          <w:szCs w:val="24"/>
        </w:rPr>
      </w:pPr>
      <w:r w:rsidRPr="002F2D1B">
        <w:rPr>
          <w:rFonts w:ascii="Times New Roman" w:hAnsi="Times New Roman"/>
          <w:b/>
          <w:sz w:val="24"/>
          <w:szCs w:val="24"/>
        </w:rPr>
        <w:t xml:space="preserve">SKYRIAUS </w:t>
      </w:r>
      <w:r w:rsidRPr="002F2D1B">
        <w:rPr>
          <w:rFonts w:ascii="Times New Roman" w:eastAsia="Times New Roman" w:hAnsi="Times New Roman"/>
          <w:b/>
          <w:sz w:val="24"/>
          <w:szCs w:val="24"/>
        </w:rPr>
        <w:t xml:space="preserve">TIKSLAI, </w:t>
      </w:r>
      <w:r w:rsidRPr="002F2D1B">
        <w:rPr>
          <w:rFonts w:ascii="Times New Roman" w:hAnsi="Times New Roman"/>
          <w:b/>
          <w:sz w:val="24"/>
          <w:szCs w:val="24"/>
        </w:rPr>
        <w:t>UŽDAVINIAI IR FUNKCIJOS</w:t>
      </w:r>
    </w:p>
    <w:p w14:paraId="7ADAA0D0" w14:textId="77777777" w:rsidR="00943BC5" w:rsidRPr="002F2D1B" w:rsidRDefault="00943BC5" w:rsidP="002F2D1B">
      <w:pPr>
        <w:spacing w:after="0" w:line="240" w:lineRule="auto"/>
        <w:jc w:val="both"/>
        <w:rPr>
          <w:rFonts w:ascii="Times New Roman" w:hAnsi="Times New Roman"/>
          <w:sz w:val="24"/>
          <w:szCs w:val="24"/>
        </w:rPr>
      </w:pPr>
    </w:p>
    <w:p w14:paraId="305836DC" w14:textId="77777777" w:rsidR="00943BC5" w:rsidRPr="002F2D1B" w:rsidRDefault="00943BC5" w:rsidP="002F2D1B">
      <w:pPr>
        <w:numPr>
          <w:ilvl w:val="0"/>
          <w:numId w:val="8"/>
        </w:numPr>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Skyriaus veiklos tikslai:</w:t>
      </w:r>
    </w:p>
    <w:p w14:paraId="433D73F5" w14:textId="77777777" w:rsidR="00943BC5" w:rsidRPr="002F2D1B" w:rsidRDefault="00943BC5" w:rsidP="002F2D1B">
      <w:pPr>
        <w:numPr>
          <w:ilvl w:val="1"/>
          <w:numId w:val="8"/>
        </w:numPr>
        <w:tabs>
          <w:tab w:val="left" w:pos="1418"/>
        </w:tabs>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valdyti ir koordinuoti Valstybinio socialinio draudimo fondo administravimo įstaigų (toliau – Fondo administravimo įstaigos) klientų aptarnavimą bei konsultavimą;</w:t>
      </w:r>
    </w:p>
    <w:p w14:paraId="27965645" w14:textId="73323F10" w:rsidR="00943BC5" w:rsidRPr="00CF68F9" w:rsidRDefault="00943BC5" w:rsidP="002F2D1B">
      <w:pPr>
        <w:numPr>
          <w:ilvl w:val="1"/>
          <w:numId w:val="8"/>
        </w:numPr>
        <w:tabs>
          <w:tab w:val="left" w:pos="1418"/>
        </w:tabs>
        <w:spacing w:after="0" w:line="240" w:lineRule="auto"/>
        <w:ind w:left="0" w:firstLine="709"/>
        <w:contextualSpacing/>
        <w:jc w:val="both"/>
        <w:rPr>
          <w:rFonts w:ascii="Times New Roman" w:eastAsia="Times New Roman" w:hAnsi="Times New Roman"/>
          <w:sz w:val="24"/>
          <w:szCs w:val="24"/>
        </w:rPr>
      </w:pPr>
      <w:r w:rsidRPr="00CF68F9">
        <w:rPr>
          <w:rFonts w:ascii="Times New Roman" w:eastAsia="Times New Roman" w:hAnsi="Times New Roman"/>
          <w:sz w:val="24"/>
          <w:szCs w:val="24"/>
        </w:rPr>
        <w:t>užtikrinti išorinę komunikaciją, laiku pateikti svarbią ir aktualią informaciją visuomenei</w:t>
      </w:r>
      <w:r w:rsidR="00506F35" w:rsidRPr="00CF68F9">
        <w:rPr>
          <w:rFonts w:ascii="Times New Roman" w:eastAsia="Times New Roman" w:hAnsi="Times New Roman"/>
          <w:sz w:val="24"/>
          <w:szCs w:val="24"/>
        </w:rPr>
        <w:t xml:space="preserve"> bei </w:t>
      </w:r>
      <w:r w:rsidR="00506F35" w:rsidRPr="00CF68F9">
        <w:rPr>
          <w:rFonts w:ascii="Times New Roman" w:eastAsia="Times New Roman" w:hAnsi="Times New Roman"/>
          <w:bCs/>
          <w:sz w:val="24"/>
          <w:szCs w:val="24"/>
        </w:rPr>
        <w:t>palaikyti tarptautinį bendradarbiavimą.</w:t>
      </w:r>
    </w:p>
    <w:p w14:paraId="61E1B173" w14:textId="77777777" w:rsidR="00CF68F9" w:rsidRPr="00383839" w:rsidRDefault="00CF68F9" w:rsidP="00CF68F9">
      <w:pPr>
        <w:pStyle w:val="NUMERACIJA"/>
        <w:numPr>
          <w:ilvl w:val="0"/>
          <w:numId w:val="0"/>
        </w:numPr>
        <w:tabs>
          <w:tab w:val="left" w:pos="1134"/>
        </w:tabs>
        <w:rPr>
          <w:i/>
          <w:sz w:val="20"/>
          <w:szCs w:val="20"/>
        </w:rPr>
      </w:pPr>
      <w:bookmarkStart w:id="0" w:name="_Hlk216794543"/>
      <w:r w:rsidRPr="00383839">
        <w:rPr>
          <w:i/>
          <w:sz w:val="20"/>
          <w:szCs w:val="20"/>
        </w:rPr>
        <w:t>Papunktis pakeistas:</w:t>
      </w:r>
    </w:p>
    <w:p w14:paraId="2A6162B1" w14:textId="51D9CBF4" w:rsidR="00CF68F9" w:rsidRPr="00383839" w:rsidRDefault="00CF68F9" w:rsidP="00CF68F9">
      <w:pPr>
        <w:pStyle w:val="NUMERACIJA"/>
        <w:numPr>
          <w:ilvl w:val="0"/>
          <w:numId w:val="0"/>
        </w:numPr>
        <w:tabs>
          <w:tab w:val="left" w:pos="1134"/>
        </w:tabs>
        <w:rPr>
          <w:i/>
          <w:sz w:val="20"/>
          <w:szCs w:val="20"/>
        </w:rPr>
      </w:pPr>
      <w:r w:rsidRPr="00383839">
        <w:rPr>
          <w:i/>
          <w:sz w:val="20"/>
          <w:szCs w:val="20"/>
        </w:rPr>
        <w:t>Nr. V-</w:t>
      </w:r>
      <w:r>
        <w:rPr>
          <w:i/>
          <w:sz w:val="20"/>
          <w:szCs w:val="20"/>
        </w:rPr>
        <w:t>426</w:t>
      </w:r>
      <w:r w:rsidRPr="00383839">
        <w:rPr>
          <w:i/>
          <w:sz w:val="20"/>
          <w:szCs w:val="20"/>
        </w:rPr>
        <w:t>, 202</w:t>
      </w:r>
      <w:r>
        <w:rPr>
          <w:i/>
          <w:sz w:val="20"/>
          <w:szCs w:val="20"/>
        </w:rPr>
        <w:t>6</w:t>
      </w:r>
      <w:r w:rsidRPr="00383839">
        <w:rPr>
          <w:i/>
          <w:sz w:val="20"/>
          <w:szCs w:val="20"/>
        </w:rPr>
        <w:t xml:space="preserve"> m. </w:t>
      </w:r>
      <w:r>
        <w:rPr>
          <w:i/>
          <w:sz w:val="20"/>
          <w:szCs w:val="20"/>
        </w:rPr>
        <w:t>rugsėjo 8</w:t>
      </w:r>
      <w:r w:rsidRPr="00383839">
        <w:rPr>
          <w:i/>
          <w:sz w:val="20"/>
          <w:szCs w:val="20"/>
        </w:rPr>
        <w:t xml:space="preserve"> d.</w:t>
      </w:r>
    </w:p>
    <w:bookmarkEnd w:id="0"/>
    <w:p w14:paraId="69AA2F63" w14:textId="77777777" w:rsidR="00CF68F9" w:rsidRPr="00E23CD2" w:rsidRDefault="00CF68F9" w:rsidP="00CF68F9">
      <w:pPr>
        <w:tabs>
          <w:tab w:val="left" w:pos="1418"/>
        </w:tabs>
        <w:spacing w:after="0" w:line="240" w:lineRule="auto"/>
        <w:ind w:left="709"/>
        <w:contextualSpacing/>
        <w:jc w:val="both"/>
        <w:rPr>
          <w:rFonts w:ascii="Times New Roman" w:eastAsia="Times New Roman" w:hAnsi="Times New Roman"/>
          <w:color w:val="FF0000"/>
          <w:sz w:val="24"/>
          <w:szCs w:val="24"/>
        </w:rPr>
      </w:pPr>
    </w:p>
    <w:p w14:paraId="4D786DDB" w14:textId="77777777" w:rsidR="00943BC5" w:rsidRPr="002F2D1B" w:rsidRDefault="00943BC5" w:rsidP="002F2D1B">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eastAsia="Times New Roman" w:hAnsi="Times New Roman"/>
          <w:sz w:val="24"/>
          <w:szCs w:val="24"/>
        </w:rPr>
        <w:lastRenderedPageBreak/>
        <w:t>Svarbiausi</w:t>
      </w:r>
      <w:r w:rsidRPr="002F2D1B">
        <w:rPr>
          <w:rFonts w:ascii="Times New Roman" w:hAnsi="Times New Roman"/>
          <w:sz w:val="24"/>
          <w:szCs w:val="24"/>
        </w:rPr>
        <w:t xml:space="preserve"> Skyriaus uždaviniai yra:</w:t>
      </w:r>
    </w:p>
    <w:p w14:paraId="201B4DC4" w14:textId="77777777" w:rsidR="00943BC5" w:rsidRPr="002F2D1B" w:rsidRDefault="00943BC5" w:rsidP="00506F35">
      <w:pPr>
        <w:numPr>
          <w:ilvl w:val="1"/>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koordinuoti ir užtikrinti kokybišką ir efektyvų klientų aptarnavimą, konsultavimą telefonu, raštu bei elektroninėmis ryšio priemonėmis;</w:t>
      </w:r>
    </w:p>
    <w:p w14:paraId="52831E8F" w14:textId="77777777" w:rsidR="00506F35" w:rsidRDefault="00943BC5" w:rsidP="00506F35">
      <w:pPr>
        <w:numPr>
          <w:ilvl w:val="1"/>
          <w:numId w:val="8"/>
        </w:numPr>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koordinuoti ir užtikrinti Fondo administravimo įstaigų išorinę komunikaciją su visuomene ir žiniasklaida</w:t>
      </w:r>
      <w:r w:rsidR="00E96597" w:rsidRPr="002F2D1B">
        <w:rPr>
          <w:rFonts w:ascii="Times New Roman" w:eastAsia="Times New Roman" w:hAnsi="Times New Roman"/>
          <w:sz w:val="24"/>
          <w:szCs w:val="24"/>
        </w:rPr>
        <w:t>,</w:t>
      </w:r>
      <w:r w:rsidRPr="002F2D1B">
        <w:rPr>
          <w:rFonts w:ascii="Times New Roman" w:eastAsia="Times New Roman" w:hAnsi="Times New Roman"/>
          <w:sz w:val="24"/>
          <w:szCs w:val="24"/>
        </w:rPr>
        <w:t xml:space="preserve"> informuojant apie jų veiklą ir teikiamas valstybinio socialinio draudimo paslaugas.</w:t>
      </w:r>
    </w:p>
    <w:p w14:paraId="0B38434C" w14:textId="2B7233F9" w:rsidR="00506F35" w:rsidRPr="00CF68F9" w:rsidRDefault="00506F35" w:rsidP="00506F35">
      <w:pPr>
        <w:numPr>
          <w:ilvl w:val="1"/>
          <w:numId w:val="8"/>
        </w:numPr>
        <w:spacing w:after="0" w:line="240" w:lineRule="auto"/>
        <w:ind w:left="0" w:firstLine="709"/>
        <w:contextualSpacing/>
        <w:jc w:val="both"/>
        <w:rPr>
          <w:rFonts w:ascii="Times New Roman" w:eastAsia="Times New Roman" w:hAnsi="Times New Roman"/>
          <w:sz w:val="24"/>
          <w:szCs w:val="24"/>
        </w:rPr>
      </w:pPr>
      <w:r w:rsidRPr="00CF68F9">
        <w:rPr>
          <w:rFonts w:ascii="Times New Roman" w:eastAsia="Times New Roman" w:hAnsi="Times New Roman"/>
          <w:sz w:val="24"/>
          <w:szCs w:val="24"/>
        </w:rPr>
        <w:t>plėtoti tarptautinį bendradarbiavimą, koordinuoti Fondo valdybos ryšių palaikymą su užsienio institucijomis bei tarptautinėmis organizacijomis.</w:t>
      </w:r>
    </w:p>
    <w:p w14:paraId="0BED1AE3" w14:textId="77777777" w:rsidR="00CF68F9" w:rsidRPr="00CF68F9" w:rsidRDefault="00CF68F9" w:rsidP="00CF68F9">
      <w:pPr>
        <w:pStyle w:val="NUMERACIJA"/>
        <w:numPr>
          <w:ilvl w:val="0"/>
          <w:numId w:val="0"/>
        </w:numPr>
        <w:tabs>
          <w:tab w:val="left" w:pos="1134"/>
        </w:tabs>
        <w:rPr>
          <w:i/>
          <w:sz w:val="20"/>
          <w:szCs w:val="20"/>
        </w:rPr>
      </w:pPr>
      <w:r w:rsidRPr="00CF68F9">
        <w:rPr>
          <w:i/>
          <w:sz w:val="20"/>
          <w:szCs w:val="20"/>
        </w:rPr>
        <w:t>Papildyta papunkčiu:</w:t>
      </w:r>
    </w:p>
    <w:p w14:paraId="7F80DA2E" w14:textId="77777777" w:rsidR="00CF68F9" w:rsidRPr="00383839" w:rsidRDefault="00CF68F9" w:rsidP="00CF68F9">
      <w:pPr>
        <w:pStyle w:val="NUMERACIJA"/>
        <w:numPr>
          <w:ilvl w:val="0"/>
          <w:numId w:val="0"/>
        </w:numPr>
        <w:tabs>
          <w:tab w:val="left" w:pos="1134"/>
        </w:tabs>
        <w:rPr>
          <w:i/>
          <w:sz w:val="20"/>
          <w:szCs w:val="20"/>
        </w:rPr>
      </w:pPr>
      <w:r w:rsidRPr="00383839">
        <w:rPr>
          <w:i/>
          <w:sz w:val="20"/>
          <w:szCs w:val="20"/>
        </w:rPr>
        <w:t>Nr. V-</w:t>
      </w:r>
      <w:r>
        <w:rPr>
          <w:i/>
          <w:sz w:val="20"/>
          <w:szCs w:val="20"/>
        </w:rPr>
        <w:t>426</w:t>
      </w:r>
      <w:r w:rsidRPr="00383839">
        <w:rPr>
          <w:i/>
          <w:sz w:val="20"/>
          <w:szCs w:val="20"/>
        </w:rPr>
        <w:t>, 202</w:t>
      </w:r>
      <w:r>
        <w:rPr>
          <w:i/>
          <w:sz w:val="20"/>
          <w:szCs w:val="20"/>
        </w:rPr>
        <w:t>6</w:t>
      </w:r>
      <w:r w:rsidRPr="00383839">
        <w:rPr>
          <w:i/>
          <w:sz w:val="20"/>
          <w:szCs w:val="20"/>
        </w:rPr>
        <w:t xml:space="preserve"> m. </w:t>
      </w:r>
      <w:r>
        <w:rPr>
          <w:i/>
          <w:sz w:val="20"/>
          <w:szCs w:val="20"/>
        </w:rPr>
        <w:t>rugsėjo 8</w:t>
      </w:r>
      <w:r w:rsidRPr="00383839">
        <w:rPr>
          <w:i/>
          <w:sz w:val="20"/>
          <w:szCs w:val="20"/>
        </w:rPr>
        <w:t xml:space="preserve"> d.</w:t>
      </w:r>
    </w:p>
    <w:p w14:paraId="57409340" w14:textId="77777777" w:rsidR="00CF68F9" w:rsidRPr="00506F35" w:rsidRDefault="00CF68F9" w:rsidP="00CF68F9">
      <w:pPr>
        <w:spacing w:after="0" w:line="240" w:lineRule="auto"/>
        <w:ind w:left="709"/>
        <w:contextualSpacing/>
        <w:jc w:val="both"/>
        <w:rPr>
          <w:rFonts w:ascii="Times New Roman" w:eastAsia="Times New Roman" w:hAnsi="Times New Roman"/>
          <w:b/>
          <w:color w:val="FF0000"/>
          <w:sz w:val="24"/>
          <w:szCs w:val="24"/>
        </w:rPr>
      </w:pPr>
    </w:p>
    <w:p w14:paraId="087A6AF1" w14:textId="77777777" w:rsidR="00943BC5" w:rsidRPr="002F2D1B" w:rsidRDefault="00943BC5" w:rsidP="00506F35">
      <w:pPr>
        <w:numPr>
          <w:ilvl w:val="0"/>
          <w:numId w:val="8"/>
        </w:numPr>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Įgyvendindamas uždavinius, Skyrius vykdo šias funkcijas:</w:t>
      </w:r>
    </w:p>
    <w:p w14:paraId="5B655918" w14:textId="77777777" w:rsidR="00943BC5" w:rsidRPr="002F2D1B" w:rsidRDefault="00943BC5" w:rsidP="002F2D1B">
      <w:pPr>
        <w:numPr>
          <w:ilvl w:val="1"/>
          <w:numId w:val="8"/>
        </w:numPr>
        <w:spacing w:after="0" w:line="240" w:lineRule="auto"/>
        <w:ind w:left="0" w:firstLine="709"/>
        <w:jc w:val="both"/>
        <w:rPr>
          <w:rFonts w:ascii="Times New Roman" w:eastAsia="Times New Roman" w:hAnsi="Times New Roman"/>
          <w:sz w:val="24"/>
          <w:szCs w:val="24"/>
        </w:rPr>
      </w:pPr>
      <w:r w:rsidRPr="002F2D1B">
        <w:rPr>
          <w:rFonts w:ascii="Times New Roman" w:eastAsia="Times New Roman" w:hAnsi="Times New Roman"/>
          <w:sz w:val="24"/>
          <w:szCs w:val="24"/>
        </w:rPr>
        <w:t>Klientų aptarnavimo ir konsultavimo srityje:</w:t>
      </w:r>
    </w:p>
    <w:p w14:paraId="5A17DABD"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koordinuoja į Fondo administravimo įstaigų priimamuosius atvykusių klientų aptarnavimą, konsultuoja klientus bendruoju „Sodros“ informaciniu telefonu</w:t>
      </w:r>
      <w:r w:rsidRPr="002F2D1B">
        <w:rPr>
          <w:rFonts w:ascii="Times New Roman" w:eastAsia="Times New Roman" w:hAnsi="Times New Roman"/>
          <w:sz w:val="24"/>
          <w:szCs w:val="24"/>
        </w:rPr>
        <w:t>, per Apdraustųjų, išmokų gavėjų ir draudėjų informavimo interaktyvių elektroninių paslaugų sistemą (ADIS)</w:t>
      </w:r>
      <w:r w:rsidRPr="002F2D1B">
        <w:rPr>
          <w:rFonts w:ascii="Times New Roman" w:hAnsi="Times New Roman"/>
          <w:sz w:val="24"/>
          <w:szCs w:val="24"/>
        </w:rPr>
        <w:t xml:space="preserve"> bei </w:t>
      </w:r>
      <w:r w:rsidRPr="002F2D1B">
        <w:rPr>
          <w:rFonts w:ascii="Times New Roman" w:eastAsia="Times New Roman" w:hAnsi="Times New Roman"/>
          <w:sz w:val="24"/>
          <w:szCs w:val="24"/>
        </w:rPr>
        <w:t xml:space="preserve">kitomis </w:t>
      </w:r>
      <w:r w:rsidRPr="002F2D1B">
        <w:rPr>
          <w:rFonts w:ascii="Times New Roman" w:hAnsi="Times New Roman"/>
          <w:sz w:val="24"/>
          <w:szCs w:val="24"/>
        </w:rPr>
        <w:t>elektroninėmis ryšio priemonėmis</w:t>
      </w:r>
      <w:r w:rsidRPr="002F2D1B">
        <w:rPr>
          <w:rFonts w:ascii="Times New Roman" w:eastAsia="Times New Roman" w:hAnsi="Times New Roman"/>
          <w:sz w:val="24"/>
          <w:szCs w:val="24"/>
        </w:rPr>
        <w:t>, taip pat užtikrina „vieno langelio“ principo Fondo administravimo įstaigose įgyvendinimą</w:t>
      </w:r>
      <w:r w:rsidRPr="002F2D1B">
        <w:rPr>
          <w:rFonts w:ascii="Times New Roman" w:hAnsi="Times New Roman"/>
          <w:sz w:val="24"/>
          <w:szCs w:val="24"/>
        </w:rPr>
        <w:t>;</w:t>
      </w:r>
    </w:p>
    <w:p w14:paraId="602F6983"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analizuoja klientų srautus bei konsultavimosi poreikio priežastis ir teikia siūlymus jų efektyvinimui;</w:t>
      </w:r>
    </w:p>
    <w:p w14:paraId="15EFB32A"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organizuoja klientų susitikimus su Fondo valdybos direktoriumi;</w:t>
      </w:r>
    </w:p>
    <w:p w14:paraId="27B90D4E"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kaupia, sistemina, nagrinėja norminę ir metodinę medžiagą, gerosios praktikos pavyzdžius, rengia ir teikia metodinius nurodymus Fondo administravimo įstaigoms klientų aptarnavimo srityje, rengia teisės aktų, reglamentuojančių paslaugų Fondo administravimo įstaigų klientams teikimą, projektus arba koordinuoja jų rengimą;</w:t>
      </w:r>
    </w:p>
    <w:p w14:paraId="014021E9"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organizuoja ir koordinuoja Fondo administravimo įstaigų teikiamų paslaugų sąrašo ir paslaugų aprašymų rengimą ir atnaujinimą;</w:t>
      </w:r>
    </w:p>
    <w:p w14:paraId="1461A071"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koordinuoja Fondo administravimo įstaigų klientams išduodamų pažymų formų rengimą ir tobulinimą;</w:t>
      </w:r>
    </w:p>
    <w:p w14:paraId="0054DCC2"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organizuoja ir koordinuoja pensijos gavėjo pažymėjimų išdavimą;</w:t>
      </w:r>
    </w:p>
    <w:p w14:paraId="52A5A4F4" w14:textId="77777777" w:rsidR="00943BC5" w:rsidRPr="002F2D1B"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analizuoja informacinius įpareigojimus verslui ir piliečiams, teikia pasiūlymus dėl jų supaprastinimo arba panaikinimo ir rengia administracinės naštos mažinimo priemones;</w:t>
      </w:r>
    </w:p>
    <w:p w14:paraId="37B5F5C1" w14:textId="77777777" w:rsidR="00943BC5" w:rsidRPr="005934CF" w:rsidRDefault="00943BC5" w:rsidP="002F2D1B">
      <w:pPr>
        <w:numPr>
          <w:ilvl w:val="2"/>
          <w:numId w:val="8"/>
        </w:numPr>
        <w:spacing w:after="0" w:line="240" w:lineRule="auto"/>
        <w:ind w:left="0" w:firstLine="709"/>
        <w:jc w:val="both"/>
        <w:rPr>
          <w:rFonts w:ascii="Times New Roman" w:hAnsi="Times New Roman"/>
          <w:sz w:val="24"/>
          <w:szCs w:val="24"/>
        </w:rPr>
      </w:pPr>
      <w:r w:rsidRPr="002F2D1B">
        <w:rPr>
          <w:rFonts w:ascii="Times New Roman" w:hAnsi="Times New Roman"/>
          <w:sz w:val="24"/>
          <w:szCs w:val="24"/>
        </w:rPr>
        <w:t xml:space="preserve">organizuoja ir vykdo Fondo administravimo įstaigų teikiamų paslaugų kokybės tyrimus, </w:t>
      </w:r>
      <w:r w:rsidRPr="005934CF">
        <w:rPr>
          <w:rFonts w:ascii="Times New Roman" w:hAnsi="Times New Roman"/>
          <w:sz w:val="24"/>
          <w:szCs w:val="24"/>
        </w:rPr>
        <w:t>vykdo klientų apklausas, naujų paslaugų ar jų teikimo būdų poreikio tyrimus, teikia pasiūlymus dėl naujų paslaugų sukūrimo bei esamų paslaugų tobulinimo;</w:t>
      </w:r>
    </w:p>
    <w:p w14:paraId="5AA1B3C5" w14:textId="77777777" w:rsidR="00943BC5" w:rsidRPr="005934CF"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5934CF">
        <w:rPr>
          <w:rFonts w:ascii="Times New Roman" w:hAnsi="Times New Roman"/>
          <w:sz w:val="24"/>
          <w:szCs w:val="24"/>
        </w:rPr>
        <w:t>apibendrina klientų aptarnavimo kokybės tyrimų rezultatus ir teikia pasiūlymus dėl Fondo administravimo įstaigų, jų priimamųjų darbo organizavimo, klientų aptarnavimo juose gerinimo, nuotolinių darbo vietų poreikio;</w:t>
      </w:r>
    </w:p>
    <w:p w14:paraId="087A716C"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koordinuoja valstybinio savanoriškojo socialinio draudimo ligos ir motinystės išmokoms sutarčių sudarymą;</w:t>
      </w:r>
    </w:p>
    <w:p w14:paraId="5C5E0271"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 xml:space="preserve">rengia apibendrintą praėjusių metų asmenų </w:t>
      </w:r>
      <w:r w:rsidRPr="005934CF">
        <w:rPr>
          <w:rFonts w:ascii="Times New Roman" w:hAnsi="Times New Roman"/>
          <w:sz w:val="24"/>
          <w:szCs w:val="24"/>
        </w:rPr>
        <w:t>skundų  nagrinėjimo</w:t>
      </w:r>
      <w:r w:rsidRPr="002F2D1B">
        <w:rPr>
          <w:rFonts w:ascii="Times New Roman" w:hAnsi="Times New Roman"/>
          <w:sz w:val="24"/>
          <w:szCs w:val="24"/>
        </w:rPr>
        <w:t xml:space="preserve"> ir asmenų aptarnavimo kokybės Fondo valdyboje vertinimo rezultatų analizę ir ją teikia Fondo valdybos direktoriui;</w:t>
      </w:r>
    </w:p>
    <w:p w14:paraId="1D908A76"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koordinuoja įgyvendinant vieningą Fondo administravimo įstaigų įvaizdžio priemonių kūrimą elektroninėmis ryšio priemonėmis bei Fondo administravimo įstaigų klientų priimamuosiuose</w:t>
      </w:r>
      <w:r w:rsidRPr="002F2D1B">
        <w:rPr>
          <w:rFonts w:ascii="Times New Roman" w:eastAsia="Times New Roman" w:hAnsi="Times New Roman"/>
          <w:sz w:val="24"/>
          <w:szCs w:val="24"/>
        </w:rPr>
        <w:t>;</w:t>
      </w:r>
    </w:p>
    <w:p w14:paraId="4D1C8970"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 xml:space="preserve">Fondo valdybos direktoriaus nustatyta tvarka administruoja bendrą Valstybinio socialinio draudimo fondo administravimo įstaigų elektroninę pašto dėžutę </w:t>
      </w:r>
      <w:hyperlink r:id="rId8" w:history="1">
        <w:r w:rsidRPr="005934CF">
          <w:rPr>
            <w:rFonts w:ascii="Times New Roman" w:hAnsi="Times New Roman"/>
            <w:sz w:val="24"/>
            <w:szCs w:val="24"/>
          </w:rPr>
          <w:t>info@sodra.lt</w:t>
        </w:r>
      </w:hyperlink>
      <w:r w:rsidRPr="005934CF">
        <w:rPr>
          <w:rFonts w:ascii="Times New Roman" w:hAnsi="Times New Roman"/>
          <w:sz w:val="24"/>
          <w:szCs w:val="24"/>
        </w:rPr>
        <w:t>, teikia</w:t>
      </w:r>
      <w:r w:rsidRPr="002F2D1B">
        <w:rPr>
          <w:rFonts w:ascii="Times New Roman" w:hAnsi="Times New Roman"/>
          <w:sz w:val="24"/>
          <w:szCs w:val="24"/>
        </w:rPr>
        <w:t xml:space="preserve"> bendro pobūdžio informaciją pagal paklausimus, gautus į šią dėžutę</w:t>
      </w:r>
      <w:r w:rsidRPr="002F2D1B">
        <w:rPr>
          <w:rFonts w:ascii="Times New Roman" w:eastAsia="Times New Roman" w:hAnsi="Times New Roman"/>
          <w:sz w:val="24"/>
          <w:szCs w:val="24"/>
        </w:rPr>
        <w:t>;</w:t>
      </w:r>
    </w:p>
    <w:p w14:paraId="5AD16CD8"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rengia klientų aptarnavimo darbo procedūras dėl Europos Tarybos reglamentų taikymui reikalingų dokumentų, susijusių su nedarbo socialinio draudimo stažo įrodymu ir išmokų skyrimu, išdavimo Valstybinio socialinio draudimo fondo valdybos teritorinių skyrių Klientų aptarnavimo skyriuose</w:t>
      </w:r>
      <w:r w:rsidRPr="002F2D1B">
        <w:rPr>
          <w:rFonts w:ascii="Times New Roman" w:eastAsia="Times New Roman" w:hAnsi="Times New Roman"/>
          <w:sz w:val="24"/>
          <w:szCs w:val="24"/>
        </w:rPr>
        <w:t>;</w:t>
      </w:r>
    </w:p>
    <w:p w14:paraId="2F498E89" w14:textId="77777777" w:rsidR="00943BC5" w:rsidRPr="002F2D1B" w:rsidRDefault="00943BC5" w:rsidP="002F2D1B">
      <w:pPr>
        <w:numPr>
          <w:ilvl w:val="2"/>
          <w:numId w:val="8"/>
        </w:numPr>
        <w:tabs>
          <w:tab w:val="left" w:pos="1418"/>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lastRenderedPageBreak/>
        <w:t>rengia klientų aptarnavimo darbo procedūras, susijusias su tarptautiniu vaikų ir kitokių šeimos išlaikymo išmokų išieškojimu, pagal  2008 m. gruodžio 18 d. Tarybos reglamentą (EB) Nr. 4/2009 dėl jurisdikcijos, taikytinos teisės, teismo sprendimų pripažinimo ir vykdymo bei bendradarbiavimo išlaikymo prievolių srityje ir 2007 m. lapkričio 23 d. Hagos konvenciją.</w:t>
      </w:r>
    </w:p>
    <w:p w14:paraId="33EDDF1C" w14:textId="77777777" w:rsidR="00943BC5" w:rsidRPr="002F2D1B" w:rsidRDefault="00943BC5" w:rsidP="002F2D1B">
      <w:pPr>
        <w:pStyle w:val="Sraopastraipa"/>
        <w:numPr>
          <w:ilvl w:val="1"/>
          <w:numId w:val="8"/>
        </w:numPr>
        <w:tabs>
          <w:tab w:val="left" w:pos="0"/>
          <w:tab w:val="left" w:pos="567"/>
          <w:tab w:val="left" w:pos="1276"/>
          <w:tab w:val="left" w:pos="2812"/>
        </w:tabs>
        <w:spacing w:after="0" w:line="240" w:lineRule="auto"/>
        <w:ind w:left="0" w:right="-1" w:firstLine="709"/>
        <w:jc w:val="both"/>
        <w:rPr>
          <w:rFonts w:ascii="Times New Roman" w:eastAsia="Times New Roman" w:hAnsi="Times New Roman"/>
          <w:color w:val="000000"/>
          <w:sz w:val="24"/>
          <w:szCs w:val="24"/>
        </w:rPr>
      </w:pPr>
      <w:r w:rsidRPr="002F2D1B">
        <w:rPr>
          <w:rFonts w:ascii="Times New Roman" w:eastAsia="Times New Roman" w:hAnsi="Times New Roman"/>
          <w:color w:val="000000"/>
          <w:sz w:val="24"/>
          <w:szCs w:val="24"/>
        </w:rPr>
        <w:t>Visuomenės informavimo srityje:</w:t>
      </w:r>
    </w:p>
    <w:p w14:paraId="4794F7A2" w14:textId="77777777" w:rsidR="00943BC5" w:rsidRPr="002F2D1B" w:rsidRDefault="00943BC5" w:rsidP="002F2D1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2F2D1B">
        <w:rPr>
          <w:rFonts w:ascii="Times New Roman" w:eastAsia="Times New Roman" w:hAnsi="Times New Roman"/>
          <w:sz w:val="24"/>
          <w:szCs w:val="24"/>
        </w:rPr>
        <w:t>koordinuoja Fondo administravimo įstaigų ryšius su visuomene;</w:t>
      </w:r>
    </w:p>
    <w:p w14:paraId="38ECE01D" w14:textId="77777777" w:rsidR="00943BC5" w:rsidRPr="009B2981" w:rsidRDefault="00943BC5" w:rsidP="002F2D1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2F2D1B">
        <w:rPr>
          <w:rFonts w:ascii="Times New Roman" w:eastAsia="Times New Roman" w:hAnsi="Times New Roman"/>
          <w:sz w:val="24"/>
          <w:szCs w:val="24"/>
        </w:rPr>
        <w:t xml:space="preserve">informuoja visuomenę ir žiniasklaidą apie valstybinį socialinį draudimą, Valstybinio socialinio draudimo fondo biudžeto vykdymą, valstybinio socialinio draudimo išmokas, išmokas iš valstybės </w:t>
      </w:r>
      <w:r w:rsidRPr="009B2981">
        <w:rPr>
          <w:rFonts w:ascii="Times New Roman" w:eastAsia="Times New Roman" w:hAnsi="Times New Roman"/>
          <w:sz w:val="24"/>
          <w:szCs w:val="24"/>
        </w:rPr>
        <w:t>biudžeto, Fondo administravimo įstaigų paslaugas ir pokyčius valstybinio socialinio draudimo srityje;</w:t>
      </w:r>
    </w:p>
    <w:p w14:paraId="725E7F57" w14:textId="77777777" w:rsidR="00943BC5" w:rsidRPr="009B2981" w:rsidRDefault="00943BC5" w:rsidP="002F2D1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9B2981">
        <w:rPr>
          <w:rFonts w:ascii="Times New Roman" w:eastAsia="Times New Roman" w:hAnsi="Times New Roman"/>
          <w:sz w:val="24"/>
          <w:szCs w:val="24"/>
        </w:rPr>
        <w:t>konsultuoja Fondo valdybos darbuotojus bendravimo su žiniasklaidos atstovais klausimais ir didina darbuotojų įsitraukimą kompetentingai atstovauti organizacijai;</w:t>
      </w:r>
    </w:p>
    <w:p w14:paraId="2E481F66" w14:textId="77777777" w:rsidR="00967EA3" w:rsidRPr="009B2981" w:rsidRDefault="000C1FAE" w:rsidP="009E7CA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bookmarkStart w:id="1" w:name="_Hlk182856132"/>
      <w:r w:rsidRPr="009B2981">
        <w:rPr>
          <w:rFonts w:ascii="Times New Roman" w:eastAsia="Times New Roman" w:hAnsi="Times New Roman"/>
          <w:sz w:val="24"/>
          <w:szCs w:val="24"/>
        </w:rPr>
        <w:t xml:space="preserve">organizuoja </w:t>
      </w:r>
      <w:r w:rsidR="002A174D" w:rsidRPr="009B2981">
        <w:rPr>
          <w:rFonts w:ascii="Times New Roman" w:eastAsia="Times New Roman" w:hAnsi="Times New Roman"/>
          <w:sz w:val="24"/>
          <w:szCs w:val="24"/>
        </w:rPr>
        <w:t xml:space="preserve">spaudos konferencijas bei </w:t>
      </w:r>
      <w:r w:rsidRPr="009B2981">
        <w:rPr>
          <w:rFonts w:ascii="Times New Roman" w:eastAsia="Times New Roman" w:hAnsi="Times New Roman"/>
          <w:sz w:val="24"/>
          <w:szCs w:val="24"/>
        </w:rPr>
        <w:t>šviečiamuosius seminarus įvairioms suinteresuotoms organizacijoms ir grupėms</w:t>
      </w:r>
      <w:bookmarkEnd w:id="1"/>
      <w:r w:rsidR="002A174D" w:rsidRPr="009B2981">
        <w:rPr>
          <w:rFonts w:ascii="Times New Roman" w:eastAsia="Times New Roman" w:hAnsi="Times New Roman"/>
          <w:sz w:val="24"/>
          <w:szCs w:val="24"/>
        </w:rPr>
        <w:t>, rengia jiems informacinę medžiagą;</w:t>
      </w:r>
    </w:p>
    <w:p w14:paraId="1FE94A06" w14:textId="77777777" w:rsidR="00943BC5" w:rsidRPr="009B2981" w:rsidRDefault="00943BC5" w:rsidP="004C36E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9B2981">
        <w:rPr>
          <w:rFonts w:ascii="Times New Roman" w:eastAsia="Times New Roman" w:hAnsi="Times New Roman"/>
          <w:sz w:val="24"/>
          <w:szCs w:val="24"/>
        </w:rPr>
        <w:t>nuolat stebi regioninėje ir nacionalinėje žiniasklaidoje pasirodančią</w:t>
      </w:r>
      <w:r w:rsidRPr="009B2981">
        <w:rPr>
          <w:rFonts w:ascii="Times New Roman" w:hAnsi="Times New Roman"/>
          <w:sz w:val="24"/>
          <w:szCs w:val="24"/>
        </w:rPr>
        <w:t xml:space="preserve"> informaciją</w:t>
      </w:r>
      <w:r w:rsidRPr="009B2981">
        <w:rPr>
          <w:rFonts w:ascii="Times New Roman" w:eastAsia="Times New Roman" w:hAnsi="Times New Roman"/>
          <w:sz w:val="24"/>
          <w:szCs w:val="24"/>
        </w:rPr>
        <w:t xml:space="preserve">, susijusią su Fondo administravimo įstaigomis, informuoja apie tai </w:t>
      </w:r>
      <w:r w:rsidRPr="009B2981">
        <w:rPr>
          <w:rFonts w:ascii="Times New Roman" w:hAnsi="Times New Roman"/>
          <w:sz w:val="24"/>
          <w:szCs w:val="24"/>
        </w:rPr>
        <w:t xml:space="preserve">Fondo valdybos </w:t>
      </w:r>
      <w:r w:rsidRPr="009B2981">
        <w:rPr>
          <w:rFonts w:ascii="Times New Roman" w:eastAsia="Times New Roman" w:hAnsi="Times New Roman"/>
          <w:sz w:val="24"/>
          <w:szCs w:val="24"/>
        </w:rPr>
        <w:t>vadovybę</w:t>
      </w:r>
      <w:r w:rsidRPr="009B2981">
        <w:rPr>
          <w:rFonts w:ascii="Times New Roman" w:hAnsi="Times New Roman"/>
          <w:sz w:val="24"/>
          <w:szCs w:val="24"/>
        </w:rPr>
        <w:t>;</w:t>
      </w:r>
      <w:bookmarkStart w:id="2" w:name="_Hlk181890843"/>
      <w:r w:rsidR="004C36EB" w:rsidRPr="009B2981">
        <w:rPr>
          <w:rFonts w:ascii="Times New Roman" w:eastAsia="Times New Roman" w:hAnsi="Times New Roman"/>
          <w:sz w:val="24"/>
          <w:szCs w:val="24"/>
        </w:rPr>
        <w:t xml:space="preserve"> </w:t>
      </w:r>
    </w:p>
    <w:p w14:paraId="53C983F9" w14:textId="3F94EBCD" w:rsidR="00943BC5" w:rsidRDefault="00943BC5" w:rsidP="002F2D1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9B2981">
        <w:rPr>
          <w:rFonts w:ascii="Times New Roman" w:eastAsia="Times New Roman" w:hAnsi="Times New Roman"/>
          <w:sz w:val="24"/>
          <w:szCs w:val="24"/>
        </w:rPr>
        <w:t>administruoja informaciją Fondo valdybos interneto svetainėje;</w:t>
      </w:r>
    </w:p>
    <w:p w14:paraId="6808CD28" w14:textId="77777777" w:rsidR="00CF68F9" w:rsidRPr="00383839" w:rsidRDefault="00CF68F9" w:rsidP="00CF68F9">
      <w:pPr>
        <w:pStyle w:val="NUMERACIJA"/>
        <w:numPr>
          <w:ilvl w:val="0"/>
          <w:numId w:val="0"/>
        </w:numPr>
        <w:tabs>
          <w:tab w:val="left" w:pos="1134"/>
        </w:tabs>
        <w:rPr>
          <w:i/>
          <w:sz w:val="20"/>
          <w:szCs w:val="20"/>
        </w:rPr>
      </w:pPr>
      <w:r w:rsidRPr="00383839">
        <w:rPr>
          <w:i/>
          <w:sz w:val="20"/>
          <w:szCs w:val="20"/>
        </w:rPr>
        <w:t>Papunktis pakeistas:</w:t>
      </w:r>
    </w:p>
    <w:p w14:paraId="34B36993" w14:textId="77777777" w:rsidR="00CF68F9" w:rsidRPr="00383839" w:rsidRDefault="00CF68F9" w:rsidP="00CF68F9">
      <w:pPr>
        <w:pStyle w:val="NUMERACIJA"/>
        <w:numPr>
          <w:ilvl w:val="0"/>
          <w:numId w:val="0"/>
        </w:numPr>
        <w:tabs>
          <w:tab w:val="left" w:pos="1134"/>
        </w:tabs>
        <w:rPr>
          <w:i/>
          <w:sz w:val="20"/>
          <w:szCs w:val="20"/>
        </w:rPr>
      </w:pPr>
      <w:r w:rsidRPr="00383839">
        <w:rPr>
          <w:i/>
          <w:sz w:val="20"/>
          <w:szCs w:val="20"/>
        </w:rPr>
        <w:t>Nr. V-</w:t>
      </w:r>
      <w:r>
        <w:rPr>
          <w:i/>
          <w:sz w:val="20"/>
          <w:szCs w:val="20"/>
        </w:rPr>
        <w:t>426</w:t>
      </w:r>
      <w:r w:rsidRPr="00383839">
        <w:rPr>
          <w:i/>
          <w:sz w:val="20"/>
          <w:szCs w:val="20"/>
        </w:rPr>
        <w:t>, 202</w:t>
      </w:r>
      <w:r>
        <w:rPr>
          <w:i/>
          <w:sz w:val="20"/>
          <w:szCs w:val="20"/>
        </w:rPr>
        <w:t>6</w:t>
      </w:r>
      <w:r w:rsidRPr="00383839">
        <w:rPr>
          <w:i/>
          <w:sz w:val="20"/>
          <w:szCs w:val="20"/>
        </w:rPr>
        <w:t xml:space="preserve"> m. </w:t>
      </w:r>
      <w:r>
        <w:rPr>
          <w:i/>
          <w:sz w:val="20"/>
          <w:szCs w:val="20"/>
        </w:rPr>
        <w:t>rugsėjo 8</w:t>
      </w:r>
      <w:r w:rsidRPr="00383839">
        <w:rPr>
          <w:i/>
          <w:sz w:val="20"/>
          <w:szCs w:val="20"/>
        </w:rPr>
        <w:t xml:space="preserve"> d.</w:t>
      </w:r>
    </w:p>
    <w:p w14:paraId="016FF84A" w14:textId="77777777" w:rsidR="00CF68F9" w:rsidRPr="009B2981" w:rsidRDefault="00CF68F9" w:rsidP="00CF68F9">
      <w:pPr>
        <w:tabs>
          <w:tab w:val="left" w:pos="709"/>
          <w:tab w:val="left" w:pos="1296"/>
          <w:tab w:val="left" w:pos="1418"/>
        </w:tabs>
        <w:spacing w:after="0" w:line="240" w:lineRule="auto"/>
        <w:ind w:left="709"/>
        <w:jc w:val="both"/>
        <w:rPr>
          <w:rFonts w:ascii="Times New Roman" w:eastAsia="Times New Roman" w:hAnsi="Times New Roman"/>
          <w:sz w:val="24"/>
          <w:szCs w:val="24"/>
        </w:rPr>
      </w:pPr>
    </w:p>
    <w:p w14:paraId="74D8BF58" w14:textId="77777777" w:rsidR="00943BC5" w:rsidRPr="009B2981" w:rsidRDefault="00943BC5" w:rsidP="002F2D1B">
      <w:pPr>
        <w:numPr>
          <w:ilvl w:val="2"/>
          <w:numId w:val="8"/>
        </w:numPr>
        <w:tabs>
          <w:tab w:val="left" w:pos="709"/>
          <w:tab w:val="left" w:pos="1296"/>
          <w:tab w:val="left" w:pos="1418"/>
        </w:tabs>
        <w:spacing w:after="0" w:line="240" w:lineRule="auto"/>
        <w:ind w:left="0" w:firstLine="709"/>
        <w:jc w:val="both"/>
        <w:rPr>
          <w:rFonts w:ascii="Times New Roman" w:eastAsia="Times New Roman" w:hAnsi="Times New Roman"/>
          <w:sz w:val="24"/>
          <w:szCs w:val="24"/>
        </w:rPr>
      </w:pPr>
      <w:r w:rsidRPr="009B2981">
        <w:rPr>
          <w:rFonts w:ascii="Times New Roman" w:eastAsia="Times New Roman" w:hAnsi="Times New Roman"/>
          <w:sz w:val="24"/>
          <w:szCs w:val="24"/>
        </w:rPr>
        <w:t>techniškai aptarnauja Fondo tarybos darbą.</w:t>
      </w:r>
    </w:p>
    <w:p w14:paraId="3A3195A5" w14:textId="77777777" w:rsidR="00506F35" w:rsidRPr="00CF68F9" w:rsidRDefault="00506F35" w:rsidP="00506F35">
      <w:pPr>
        <w:pStyle w:val="Sraopastraipa"/>
        <w:numPr>
          <w:ilvl w:val="1"/>
          <w:numId w:val="8"/>
        </w:numPr>
        <w:tabs>
          <w:tab w:val="left" w:pos="1418"/>
          <w:tab w:val="left" w:pos="1560"/>
          <w:tab w:val="left" w:pos="6096"/>
        </w:tabs>
        <w:spacing w:after="0" w:line="240" w:lineRule="auto"/>
        <w:ind w:left="0" w:firstLine="709"/>
        <w:jc w:val="both"/>
        <w:rPr>
          <w:rFonts w:ascii="Times New Roman" w:hAnsi="Times New Roman"/>
          <w:sz w:val="24"/>
          <w:szCs w:val="24"/>
        </w:rPr>
      </w:pPr>
      <w:r w:rsidRPr="00CF68F9">
        <w:rPr>
          <w:rFonts w:ascii="Times New Roman" w:hAnsi="Times New Roman"/>
          <w:sz w:val="24"/>
          <w:szCs w:val="24"/>
        </w:rPr>
        <w:t>Tarptautinių ryšių palaikymo ir / ar plėtojimo srityje:</w:t>
      </w:r>
    </w:p>
    <w:p w14:paraId="1B46AC64" w14:textId="77777777" w:rsidR="00506F35" w:rsidRPr="00CF68F9" w:rsidRDefault="00506F35" w:rsidP="00506F35">
      <w:pPr>
        <w:numPr>
          <w:ilvl w:val="2"/>
          <w:numId w:val="8"/>
        </w:numPr>
        <w:tabs>
          <w:tab w:val="left" w:pos="1418"/>
          <w:tab w:val="left" w:pos="1560"/>
          <w:tab w:val="left" w:pos="6096"/>
        </w:tabs>
        <w:spacing w:after="0" w:line="240" w:lineRule="auto"/>
        <w:ind w:left="0" w:firstLine="709"/>
        <w:contextualSpacing/>
        <w:jc w:val="both"/>
        <w:rPr>
          <w:rFonts w:ascii="Times New Roman" w:hAnsi="Times New Roman"/>
          <w:sz w:val="24"/>
          <w:szCs w:val="24"/>
        </w:rPr>
      </w:pPr>
      <w:r w:rsidRPr="00CF68F9">
        <w:rPr>
          <w:rFonts w:ascii="Times New Roman" w:hAnsi="Times New Roman"/>
          <w:sz w:val="24"/>
          <w:szCs w:val="24"/>
        </w:rPr>
        <w:t>administruoja gaunamus užsienio šalių atitinkamų institucijų ir tarptautinių organizacijų dokumentus;</w:t>
      </w:r>
    </w:p>
    <w:p w14:paraId="01503CD1" w14:textId="77777777" w:rsidR="00E8027B" w:rsidRPr="00CF68F9" w:rsidRDefault="00506F35" w:rsidP="00E8027B">
      <w:pPr>
        <w:numPr>
          <w:ilvl w:val="2"/>
          <w:numId w:val="8"/>
        </w:numPr>
        <w:tabs>
          <w:tab w:val="left" w:pos="1418"/>
          <w:tab w:val="left" w:pos="1560"/>
          <w:tab w:val="left" w:pos="6096"/>
        </w:tabs>
        <w:spacing w:after="0" w:line="240" w:lineRule="auto"/>
        <w:ind w:left="0" w:firstLine="709"/>
        <w:contextualSpacing/>
        <w:jc w:val="both"/>
        <w:rPr>
          <w:rFonts w:ascii="Times New Roman" w:hAnsi="Times New Roman"/>
          <w:sz w:val="24"/>
          <w:szCs w:val="24"/>
        </w:rPr>
      </w:pPr>
      <w:r w:rsidRPr="00CF68F9">
        <w:rPr>
          <w:rFonts w:ascii="Times New Roman" w:hAnsi="Times New Roman"/>
          <w:sz w:val="24"/>
          <w:szCs w:val="24"/>
        </w:rPr>
        <w:t xml:space="preserve">organizuoja ir koordinuoja tarptautinius ryšius tarp </w:t>
      </w:r>
      <w:bookmarkStart w:id="3" w:name="_Hlk220572468"/>
      <w:r w:rsidRPr="00CF68F9">
        <w:rPr>
          <w:rFonts w:ascii="Times New Roman" w:hAnsi="Times New Roman"/>
          <w:sz w:val="24"/>
          <w:szCs w:val="24"/>
        </w:rPr>
        <w:t>Fondo valdybos</w:t>
      </w:r>
      <w:bookmarkEnd w:id="3"/>
      <w:r w:rsidRPr="00CF68F9">
        <w:rPr>
          <w:rFonts w:ascii="Times New Roman" w:hAnsi="Times New Roman"/>
          <w:sz w:val="24"/>
          <w:szCs w:val="24"/>
        </w:rPr>
        <w:t>, užsienio institucijų ir tarptautinių organizacijų, rengia bei derina bendradarbiavimo susitarimus ir kontroliuoja jų įgyvendinimą Fondo administravimo įstaigose;</w:t>
      </w:r>
      <w:bookmarkEnd w:id="2"/>
    </w:p>
    <w:p w14:paraId="7E39D226" w14:textId="61E5F169" w:rsidR="00E8027B" w:rsidRPr="00CF68F9" w:rsidRDefault="00E8027B" w:rsidP="00E8027B">
      <w:pPr>
        <w:numPr>
          <w:ilvl w:val="2"/>
          <w:numId w:val="8"/>
        </w:numPr>
        <w:tabs>
          <w:tab w:val="left" w:pos="1418"/>
          <w:tab w:val="left" w:pos="1560"/>
          <w:tab w:val="left" w:pos="6096"/>
        </w:tabs>
        <w:spacing w:after="0" w:line="240" w:lineRule="auto"/>
        <w:ind w:left="0" w:firstLine="709"/>
        <w:contextualSpacing/>
        <w:jc w:val="both"/>
        <w:rPr>
          <w:rFonts w:ascii="Times New Roman" w:hAnsi="Times New Roman"/>
          <w:sz w:val="24"/>
          <w:szCs w:val="24"/>
        </w:rPr>
      </w:pPr>
      <w:bookmarkStart w:id="4" w:name="_Hlk239319379"/>
      <w:r w:rsidRPr="00CF68F9">
        <w:rPr>
          <w:rFonts w:ascii="Times New Roman" w:hAnsi="Times New Roman"/>
          <w:sz w:val="24"/>
          <w:szCs w:val="24"/>
        </w:rPr>
        <w:t>koordinuoja tarnybinių komandiruočių į užsienio šalis planavimą, rengia ir administruoja su komandiruočių tikslais, dalyvavimu ir atsiskaitymu už rezultatus susijusius dokumentus bei pagal poreikį organizuoja ataskaitų teikimą.</w:t>
      </w:r>
    </w:p>
    <w:p w14:paraId="21B9BA0F" w14:textId="77777777" w:rsidR="00CF68F9" w:rsidRPr="00CF68F9" w:rsidRDefault="00CF68F9" w:rsidP="00CF68F9">
      <w:pPr>
        <w:pStyle w:val="NUMERACIJA"/>
        <w:numPr>
          <w:ilvl w:val="0"/>
          <w:numId w:val="0"/>
        </w:numPr>
        <w:tabs>
          <w:tab w:val="left" w:pos="1134"/>
        </w:tabs>
        <w:rPr>
          <w:i/>
          <w:sz w:val="20"/>
          <w:szCs w:val="20"/>
        </w:rPr>
      </w:pPr>
      <w:r w:rsidRPr="00CF68F9">
        <w:rPr>
          <w:i/>
          <w:sz w:val="20"/>
          <w:szCs w:val="20"/>
        </w:rPr>
        <w:t>Papildyta papunkčiu:</w:t>
      </w:r>
    </w:p>
    <w:p w14:paraId="6D239A80" w14:textId="77777777" w:rsidR="00CF68F9" w:rsidRPr="00383839" w:rsidRDefault="00CF68F9" w:rsidP="00CF68F9">
      <w:pPr>
        <w:pStyle w:val="NUMERACIJA"/>
        <w:numPr>
          <w:ilvl w:val="0"/>
          <w:numId w:val="0"/>
        </w:numPr>
        <w:tabs>
          <w:tab w:val="left" w:pos="1134"/>
        </w:tabs>
        <w:rPr>
          <w:i/>
          <w:sz w:val="20"/>
          <w:szCs w:val="20"/>
        </w:rPr>
      </w:pPr>
      <w:r w:rsidRPr="00383839">
        <w:rPr>
          <w:i/>
          <w:sz w:val="20"/>
          <w:szCs w:val="20"/>
        </w:rPr>
        <w:t>Nr. V-</w:t>
      </w:r>
      <w:r>
        <w:rPr>
          <w:i/>
          <w:sz w:val="20"/>
          <w:szCs w:val="20"/>
        </w:rPr>
        <w:t>426</w:t>
      </w:r>
      <w:r w:rsidRPr="00383839">
        <w:rPr>
          <w:i/>
          <w:sz w:val="20"/>
          <w:szCs w:val="20"/>
        </w:rPr>
        <w:t>, 202</w:t>
      </w:r>
      <w:r>
        <w:rPr>
          <w:i/>
          <w:sz w:val="20"/>
          <w:szCs w:val="20"/>
        </w:rPr>
        <w:t>6</w:t>
      </w:r>
      <w:r w:rsidRPr="00383839">
        <w:rPr>
          <w:i/>
          <w:sz w:val="20"/>
          <w:szCs w:val="20"/>
        </w:rPr>
        <w:t xml:space="preserve"> m. </w:t>
      </w:r>
      <w:r>
        <w:rPr>
          <w:i/>
          <w:sz w:val="20"/>
          <w:szCs w:val="20"/>
        </w:rPr>
        <w:t>rugsėjo 8</w:t>
      </w:r>
      <w:r w:rsidRPr="00383839">
        <w:rPr>
          <w:i/>
          <w:sz w:val="20"/>
          <w:szCs w:val="20"/>
        </w:rPr>
        <w:t xml:space="preserve"> d.</w:t>
      </w:r>
    </w:p>
    <w:p w14:paraId="4D6B2E26" w14:textId="77777777" w:rsidR="00CF68F9" w:rsidRPr="00E8027B" w:rsidRDefault="00CF68F9" w:rsidP="00CF68F9">
      <w:pPr>
        <w:tabs>
          <w:tab w:val="left" w:pos="1418"/>
          <w:tab w:val="left" w:pos="1560"/>
          <w:tab w:val="left" w:pos="6096"/>
        </w:tabs>
        <w:spacing w:after="0" w:line="240" w:lineRule="auto"/>
        <w:ind w:left="709"/>
        <w:contextualSpacing/>
        <w:jc w:val="both"/>
        <w:rPr>
          <w:rFonts w:ascii="Times New Roman" w:hAnsi="Times New Roman"/>
          <w:b/>
          <w:color w:val="FF0000"/>
          <w:sz w:val="24"/>
          <w:szCs w:val="24"/>
        </w:rPr>
      </w:pPr>
      <w:bookmarkStart w:id="5" w:name="_GoBack"/>
      <w:bookmarkEnd w:id="5"/>
    </w:p>
    <w:bookmarkEnd w:id="4"/>
    <w:p w14:paraId="0B3FECCD" w14:textId="77777777" w:rsidR="00425F8F" w:rsidRPr="002F2D1B" w:rsidRDefault="00425F8F" w:rsidP="002F2D1B">
      <w:pPr>
        <w:pStyle w:val="Sraopastraipa"/>
        <w:numPr>
          <w:ilvl w:val="0"/>
          <w:numId w:val="8"/>
        </w:numPr>
        <w:spacing w:after="0" w:line="240" w:lineRule="auto"/>
        <w:ind w:left="0" w:firstLine="709"/>
        <w:jc w:val="both"/>
        <w:rPr>
          <w:rFonts w:ascii="Times New Roman" w:eastAsia="Times New Roman" w:hAnsi="Times New Roman"/>
          <w:sz w:val="24"/>
          <w:szCs w:val="24"/>
        </w:rPr>
      </w:pPr>
      <w:r w:rsidRPr="002F2D1B">
        <w:rPr>
          <w:rFonts w:ascii="Times New Roman" w:eastAsia="Times New Roman" w:hAnsi="Times New Roman"/>
          <w:sz w:val="24"/>
          <w:szCs w:val="24"/>
        </w:rPr>
        <w:t>Skyrius pagal kompetenciją taip pat vykdo šias bendrąsias funkcijas:</w:t>
      </w:r>
    </w:p>
    <w:p w14:paraId="2E6C3031" w14:textId="77777777" w:rsidR="00943BC5" w:rsidRPr="002F2D1B" w:rsidRDefault="00943BC5"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rengia teisės aktų bei kitų dokumentų projektus;</w:t>
      </w:r>
    </w:p>
    <w:p w14:paraId="078198BA" w14:textId="77777777" w:rsidR="00943BC5" w:rsidRPr="002F2D1B" w:rsidRDefault="00943BC5"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Fondo valdybos direktoriui ar direktoriaus pavaduotojui pavedus, nagrinėja prašymus bei rengia atsakymų į juos projektus;</w:t>
      </w:r>
    </w:p>
    <w:p w14:paraId="11CCD1A5" w14:textId="77777777" w:rsidR="00943BC5" w:rsidRPr="002F2D1B" w:rsidRDefault="00943BC5"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dalyvauja įgyvendinant veiklos planavimo, rizikos, kokybės valdymo, korupcijos prevencijos ir Skyriaus dokumentų tvarkymo ir apskaitos procedūras;</w:t>
      </w:r>
    </w:p>
    <w:p w14:paraId="799351A6" w14:textId="77777777" w:rsidR="00943BC5" w:rsidRPr="002F2D1B" w:rsidRDefault="00943BC5" w:rsidP="002F2D1B">
      <w:pPr>
        <w:numPr>
          <w:ilvl w:val="1"/>
          <w:numId w:val="8"/>
        </w:numPr>
        <w:shd w:val="clear" w:color="auto" w:fill="FFFFFF"/>
        <w:spacing w:after="0" w:line="240" w:lineRule="auto"/>
        <w:ind w:left="0" w:firstLine="709"/>
        <w:contextualSpacing/>
        <w:jc w:val="both"/>
        <w:rPr>
          <w:rFonts w:ascii="Times New Roman" w:hAnsi="Times New Roman"/>
          <w:sz w:val="24"/>
          <w:szCs w:val="24"/>
        </w:rPr>
      </w:pPr>
      <w:r w:rsidRPr="002F2D1B">
        <w:rPr>
          <w:rFonts w:ascii="Times New Roman" w:eastAsia="Times New Roman" w:hAnsi="Times New Roman"/>
          <w:sz w:val="24"/>
          <w:szCs w:val="24"/>
        </w:rPr>
        <w:t>konsultuoja</w:t>
      </w:r>
      <w:r w:rsidRPr="002F2D1B">
        <w:rPr>
          <w:rFonts w:ascii="Times New Roman" w:hAnsi="Times New Roman"/>
          <w:sz w:val="24"/>
          <w:szCs w:val="24"/>
        </w:rPr>
        <w:t xml:space="preserve"> Fondo administravimo įstaigų </w:t>
      </w:r>
      <w:r w:rsidRPr="002F2D1B">
        <w:rPr>
          <w:rFonts w:ascii="Times New Roman" w:eastAsia="Times New Roman" w:hAnsi="Times New Roman"/>
          <w:sz w:val="24"/>
          <w:szCs w:val="24"/>
        </w:rPr>
        <w:t>darbuotojus</w:t>
      </w:r>
      <w:r w:rsidRPr="002F2D1B">
        <w:rPr>
          <w:rFonts w:ascii="Times New Roman" w:hAnsi="Times New Roman"/>
          <w:sz w:val="24"/>
          <w:szCs w:val="24"/>
        </w:rPr>
        <w:t xml:space="preserve"> ir </w:t>
      </w:r>
      <w:r w:rsidRPr="002F2D1B">
        <w:rPr>
          <w:rFonts w:ascii="Times New Roman" w:eastAsia="Times New Roman" w:hAnsi="Times New Roman"/>
          <w:sz w:val="24"/>
          <w:szCs w:val="24"/>
        </w:rPr>
        <w:t>teikia jiems metodinę pagalbą</w:t>
      </w:r>
      <w:r w:rsidRPr="002F2D1B">
        <w:rPr>
          <w:rFonts w:ascii="Times New Roman" w:hAnsi="Times New Roman"/>
          <w:sz w:val="24"/>
          <w:szCs w:val="24"/>
        </w:rPr>
        <w:t>;</w:t>
      </w:r>
    </w:p>
    <w:p w14:paraId="23B03BAD" w14:textId="77777777" w:rsidR="00943BC5" w:rsidRPr="002F2D1B" w:rsidRDefault="00943BC5" w:rsidP="002F2D1B">
      <w:pPr>
        <w:numPr>
          <w:ilvl w:val="1"/>
          <w:numId w:val="8"/>
        </w:numPr>
        <w:shd w:val="clear" w:color="auto" w:fill="FFFFFF"/>
        <w:spacing w:after="0" w:line="240" w:lineRule="auto"/>
        <w:ind w:left="0" w:firstLine="709"/>
        <w:contextualSpacing/>
        <w:jc w:val="both"/>
        <w:rPr>
          <w:rFonts w:ascii="Times New Roman" w:hAnsi="Times New Roman"/>
          <w:sz w:val="24"/>
          <w:szCs w:val="24"/>
        </w:rPr>
      </w:pPr>
      <w:bookmarkStart w:id="6" w:name="_Hlk173933755"/>
      <w:r w:rsidRPr="002F2D1B">
        <w:rPr>
          <w:rFonts w:ascii="Times New Roman" w:eastAsia="Times New Roman" w:hAnsi="Times New Roman"/>
          <w:sz w:val="24"/>
          <w:szCs w:val="24"/>
        </w:rPr>
        <w:t>esant poreikiui,</w:t>
      </w:r>
      <w:r w:rsidRPr="002F2D1B">
        <w:rPr>
          <w:rFonts w:ascii="Times New Roman" w:hAnsi="Times New Roman"/>
          <w:sz w:val="24"/>
          <w:szCs w:val="24"/>
        </w:rPr>
        <w:t xml:space="preserve"> </w:t>
      </w:r>
      <w:bookmarkEnd w:id="6"/>
      <w:r w:rsidRPr="002F2D1B">
        <w:rPr>
          <w:rFonts w:ascii="Times New Roman" w:hAnsi="Times New Roman"/>
          <w:sz w:val="24"/>
          <w:szCs w:val="24"/>
        </w:rPr>
        <w:t xml:space="preserve">rengia </w:t>
      </w:r>
      <w:r w:rsidRPr="002F2D1B">
        <w:rPr>
          <w:rFonts w:ascii="Times New Roman" w:eastAsia="Times New Roman" w:hAnsi="Times New Roman"/>
          <w:sz w:val="24"/>
          <w:szCs w:val="24"/>
        </w:rPr>
        <w:t>užsakymus Fondo valdybos informacinės sistemos keitimui</w:t>
      </w:r>
      <w:r w:rsidRPr="002F2D1B">
        <w:rPr>
          <w:rFonts w:ascii="Times New Roman" w:hAnsi="Times New Roman"/>
          <w:sz w:val="24"/>
          <w:szCs w:val="24"/>
        </w:rPr>
        <w:t xml:space="preserve"> ir tobulinimui, dalyvauja testuojant </w:t>
      </w:r>
      <w:r w:rsidRPr="002F2D1B">
        <w:rPr>
          <w:rFonts w:ascii="Times New Roman" w:eastAsia="Times New Roman" w:hAnsi="Times New Roman"/>
          <w:sz w:val="24"/>
          <w:szCs w:val="24"/>
        </w:rPr>
        <w:t>Fondo valdybos informacinės sistemos keitimus</w:t>
      </w:r>
      <w:r w:rsidRPr="002F2D1B">
        <w:rPr>
          <w:rFonts w:ascii="Times New Roman" w:hAnsi="Times New Roman"/>
          <w:sz w:val="24"/>
          <w:szCs w:val="24"/>
        </w:rPr>
        <w:t>;</w:t>
      </w:r>
    </w:p>
    <w:p w14:paraId="3AEE24C1" w14:textId="77777777" w:rsidR="001254C1" w:rsidRPr="002F2D1B" w:rsidRDefault="00943BC5"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nustato Skyriaus poreikį pirkimams ir teikia paraiškas pirkimų planui sudaryti (papildyti), rengia perkamų prekių, paslaugų ir darbų viešojo pirkimo paraiškas, dalyvauja viešojo pirkimo procedūrose;</w:t>
      </w:r>
    </w:p>
    <w:p w14:paraId="5D04CFD6" w14:textId="77777777" w:rsidR="001254C1" w:rsidRPr="002F2D1B" w:rsidRDefault="009F3C58"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bendradarbiauja su valstybės valdžios ir valdymo institucijomis bei įstaigomis, savivaldybių institucijomis ir įstaigomis bei kitomis įstaigomis, įmonėmis ar organizacijomis;</w:t>
      </w:r>
    </w:p>
    <w:p w14:paraId="1CA628C6" w14:textId="77777777" w:rsidR="001254C1" w:rsidRPr="002F2D1B" w:rsidRDefault="009F3C58"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atstovauja Fondo valdybai valstybės valdžios ir valdymo institucijose bei įstaigose, savivaldybių institucijose ir įstaigose, kitose įstaigose, įmonėse bei organizacijose Fondo valdybos direktoriui ar direktoriaus pavaduotojui pavedus;</w:t>
      </w:r>
    </w:p>
    <w:p w14:paraId="2D76FA37" w14:textId="77777777" w:rsidR="009F3C58" w:rsidRPr="002F2D1B" w:rsidRDefault="009F3C58" w:rsidP="002F2D1B">
      <w:pPr>
        <w:numPr>
          <w:ilvl w:val="1"/>
          <w:numId w:val="8"/>
        </w:numPr>
        <w:tabs>
          <w:tab w:val="left" w:pos="851"/>
        </w:tabs>
        <w:spacing w:after="0" w:line="240" w:lineRule="auto"/>
        <w:ind w:left="0" w:firstLine="709"/>
        <w:jc w:val="both"/>
        <w:rPr>
          <w:rFonts w:ascii="Times New Roman" w:hAnsi="Times New Roman"/>
          <w:sz w:val="24"/>
          <w:szCs w:val="24"/>
        </w:rPr>
      </w:pPr>
      <w:r w:rsidRPr="002F2D1B">
        <w:rPr>
          <w:rFonts w:ascii="Times New Roman" w:hAnsi="Times New Roman"/>
          <w:sz w:val="24"/>
          <w:szCs w:val="24"/>
        </w:rPr>
        <w:t>vykdo kitas teisės aktų nustatytas funkcijas, Fondo valdybos direktoriaus ar direktoriaus pavaduotojo</w:t>
      </w:r>
      <w:r w:rsidRPr="002F2D1B">
        <w:rPr>
          <w:rFonts w:ascii="Times New Roman" w:hAnsi="Times New Roman"/>
          <w:b/>
          <w:sz w:val="24"/>
          <w:szCs w:val="24"/>
        </w:rPr>
        <w:t xml:space="preserve"> </w:t>
      </w:r>
      <w:r w:rsidRPr="002F2D1B">
        <w:rPr>
          <w:rFonts w:ascii="Times New Roman" w:hAnsi="Times New Roman"/>
          <w:sz w:val="24"/>
          <w:szCs w:val="24"/>
        </w:rPr>
        <w:t>pavedimus.</w:t>
      </w:r>
    </w:p>
    <w:p w14:paraId="4869D1FE" w14:textId="77777777" w:rsidR="00943BC5" w:rsidRPr="002F2D1B" w:rsidRDefault="00943BC5" w:rsidP="002F2D1B">
      <w:pPr>
        <w:tabs>
          <w:tab w:val="left" w:pos="0"/>
          <w:tab w:val="left" w:pos="3185"/>
        </w:tabs>
        <w:spacing w:after="0" w:line="240" w:lineRule="auto"/>
        <w:jc w:val="both"/>
        <w:rPr>
          <w:rFonts w:ascii="Times New Roman" w:hAnsi="Times New Roman"/>
          <w:sz w:val="24"/>
          <w:szCs w:val="24"/>
        </w:rPr>
      </w:pPr>
    </w:p>
    <w:p w14:paraId="1EA9D817" w14:textId="77777777" w:rsidR="00943BC5" w:rsidRPr="002F2D1B" w:rsidRDefault="00943BC5" w:rsidP="002F2D1B">
      <w:pPr>
        <w:tabs>
          <w:tab w:val="left" w:pos="0"/>
          <w:tab w:val="center" w:pos="4153"/>
          <w:tab w:val="right" w:pos="8306"/>
        </w:tabs>
        <w:spacing w:after="0" w:line="240" w:lineRule="auto"/>
        <w:ind w:firstLine="709"/>
        <w:jc w:val="center"/>
        <w:rPr>
          <w:rFonts w:ascii="Times New Roman" w:hAnsi="Times New Roman"/>
          <w:b/>
          <w:sz w:val="24"/>
          <w:szCs w:val="24"/>
        </w:rPr>
      </w:pPr>
      <w:r w:rsidRPr="002F2D1B">
        <w:rPr>
          <w:rFonts w:ascii="Times New Roman" w:hAnsi="Times New Roman"/>
          <w:b/>
          <w:sz w:val="24"/>
          <w:szCs w:val="24"/>
        </w:rPr>
        <w:t>III SKYRIUS</w:t>
      </w:r>
    </w:p>
    <w:p w14:paraId="74D3A386" w14:textId="77777777" w:rsidR="00943BC5" w:rsidRPr="002F2D1B" w:rsidRDefault="00943BC5" w:rsidP="002F2D1B">
      <w:pPr>
        <w:tabs>
          <w:tab w:val="left" w:pos="0"/>
          <w:tab w:val="center" w:pos="4153"/>
          <w:tab w:val="right" w:pos="8306"/>
        </w:tabs>
        <w:spacing w:after="0" w:line="240" w:lineRule="auto"/>
        <w:ind w:firstLine="709"/>
        <w:jc w:val="center"/>
        <w:rPr>
          <w:rFonts w:ascii="Times New Roman" w:hAnsi="Times New Roman"/>
          <w:b/>
          <w:sz w:val="24"/>
          <w:szCs w:val="24"/>
        </w:rPr>
      </w:pPr>
      <w:r w:rsidRPr="002F2D1B">
        <w:rPr>
          <w:rFonts w:ascii="Times New Roman" w:hAnsi="Times New Roman"/>
          <w:b/>
          <w:sz w:val="24"/>
          <w:szCs w:val="24"/>
        </w:rPr>
        <w:lastRenderedPageBreak/>
        <w:t>SKYRIAUS TEISĖS</w:t>
      </w:r>
    </w:p>
    <w:p w14:paraId="76353C38" w14:textId="77777777" w:rsidR="00943BC5" w:rsidRPr="002F2D1B" w:rsidRDefault="00943BC5" w:rsidP="002F2D1B">
      <w:pPr>
        <w:tabs>
          <w:tab w:val="left" w:pos="0"/>
        </w:tabs>
        <w:spacing w:after="0" w:line="240" w:lineRule="auto"/>
        <w:jc w:val="both"/>
        <w:rPr>
          <w:rFonts w:ascii="Times New Roman" w:hAnsi="Times New Roman"/>
          <w:sz w:val="24"/>
          <w:szCs w:val="24"/>
        </w:rPr>
      </w:pPr>
    </w:p>
    <w:p w14:paraId="735429F3" w14:textId="77777777" w:rsidR="00943BC5" w:rsidRPr="002F2D1B" w:rsidRDefault="00943BC5" w:rsidP="002F2D1B">
      <w:pPr>
        <w:numPr>
          <w:ilvl w:val="0"/>
          <w:numId w:val="8"/>
        </w:numPr>
        <w:tabs>
          <w:tab w:val="left" w:pos="1276"/>
        </w:tabs>
        <w:spacing w:after="0" w:line="240" w:lineRule="auto"/>
        <w:ind w:left="0" w:firstLine="709"/>
        <w:contextualSpacing/>
        <w:jc w:val="both"/>
        <w:rPr>
          <w:rFonts w:ascii="Times New Roman" w:hAnsi="Times New Roman"/>
          <w:sz w:val="24"/>
          <w:szCs w:val="24"/>
        </w:rPr>
      </w:pPr>
      <w:r w:rsidRPr="002F2D1B">
        <w:rPr>
          <w:rFonts w:ascii="Times New Roman" w:hAnsi="Times New Roman"/>
          <w:sz w:val="24"/>
          <w:szCs w:val="24"/>
        </w:rPr>
        <w:t xml:space="preserve">Skyrius, įgyvendindamas jam nustatytus uždavinius ir vykdydamas nustatytas funkcijas, turi teisę: </w:t>
      </w:r>
    </w:p>
    <w:p w14:paraId="7EDA47FC" w14:textId="77777777" w:rsidR="00943BC5" w:rsidRPr="002F2D1B" w:rsidRDefault="00943BC5" w:rsidP="002F2D1B">
      <w:pPr>
        <w:numPr>
          <w:ilvl w:val="1"/>
          <w:numId w:val="8"/>
        </w:numPr>
        <w:tabs>
          <w:tab w:val="left" w:pos="1276"/>
        </w:tabs>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gauti Skyriaus funkcijoms vykdyti reikalingus duomenis ir informaciją iš kitų Fondo valdybos skyrių ir Fondo valdybos teritorinių skyrių (toliau – Teritoriniai skyriai);</w:t>
      </w:r>
    </w:p>
    <w:p w14:paraId="1708805E" w14:textId="77777777" w:rsidR="00943BC5" w:rsidRPr="002F2D1B" w:rsidRDefault="00943BC5" w:rsidP="002F2D1B">
      <w:pPr>
        <w:numPr>
          <w:ilvl w:val="1"/>
          <w:numId w:val="8"/>
        </w:numPr>
        <w:tabs>
          <w:tab w:val="left" w:pos="1276"/>
        </w:tabs>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gauti iš kitų Fondo valdybos skyrių ir Teritorinių skyrių pasiūlymus, pastabas ar išvadas dėl Skyriaus rengiamų teisės aktų ir kitų dokumentų projektų;</w:t>
      </w:r>
    </w:p>
    <w:p w14:paraId="3C314654" w14:textId="77777777" w:rsidR="00943BC5" w:rsidRPr="002F2D1B" w:rsidRDefault="00943BC5" w:rsidP="002F2D1B">
      <w:pPr>
        <w:numPr>
          <w:ilvl w:val="1"/>
          <w:numId w:val="8"/>
        </w:numPr>
        <w:tabs>
          <w:tab w:val="left" w:pos="1276"/>
        </w:tabs>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 xml:space="preserve"> </w:t>
      </w:r>
      <w:r w:rsidRPr="002F2D1B">
        <w:rPr>
          <w:rFonts w:ascii="Times New Roman" w:hAnsi="Times New Roman"/>
          <w:sz w:val="24"/>
          <w:szCs w:val="24"/>
        </w:rPr>
        <w:t xml:space="preserve">teikti siūlymus Fondo valdybos direktoriui ar direktoriaus pavaduotojui dėl teisės aktų </w:t>
      </w:r>
      <w:r w:rsidRPr="002F2D1B">
        <w:rPr>
          <w:rFonts w:ascii="Times New Roman" w:eastAsia="Times New Roman" w:hAnsi="Times New Roman"/>
          <w:sz w:val="24"/>
          <w:szCs w:val="24"/>
        </w:rPr>
        <w:t>pakeitimų skyriaus veiklos sričiai priskirtais klausimais;</w:t>
      </w:r>
    </w:p>
    <w:p w14:paraId="4963D67D" w14:textId="77777777" w:rsidR="00943BC5" w:rsidRPr="002F2D1B" w:rsidRDefault="00943BC5" w:rsidP="002F2D1B">
      <w:pPr>
        <w:numPr>
          <w:ilvl w:val="1"/>
          <w:numId w:val="8"/>
        </w:numPr>
        <w:tabs>
          <w:tab w:val="left" w:pos="1276"/>
        </w:tabs>
        <w:spacing w:after="0" w:line="240" w:lineRule="auto"/>
        <w:ind w:left="0" w:firstLine="709"/>
        <w:contextualSpacing/>
        <w:jc w:val="both"/>
        <w:rPr>
          <w:rFonts w:ascii="Times New Roman" w:hAnsi="Times New Roman"/>
          <w:sz w:val="24"/>
          <w:szCs w:val="24"/>
        </w:rPr>
      </w:pPr>
      <w:r w:rsidRPr="002F2D1B">
        <w:rPr>
          <w:rFonts w:ascii="Times New Roman" w:eastAsia="Times New Roman" w:hAnsi="Times New Roman"/>
          <w:sz w:val="24"/>
          <w:szCs w:val="24"/>
        </w:rPr>
        <w:t xml:space="preserve">teikti siūlymus Fondo valdybos direktoriui </w:t>
      </w:r>
      <w:bookmarkStart w:id="7" w:name="_Hlk173947285"/>
      <w:r w:rsidRPr="002F2D1B">
        <w:rPr>
          <w:rFonts w:ascii="Times New Roman" w:eastAsia="Times New Roman" w:hAnsi="Times New Roman"/>
          <w:sz w:val="24"/>
          <w:szCs w:val="24"/>
        </w:rPr>
        <w:t xml:space="preserve">ir direktoriaus pavaduotojui dėl Skyriaus </w:t>
      </w:r>
      <w:bookmarkEnd w:id="7"/>
      <w:r w:rsidRPr="002F2D1B">
        <w:rPr>
          <w:rFonts w:ascii="Times New Roman" w:eastAsia="Times New Roman" w:hAnsi="Times New Roman"/>
          <w:sz w:val="24"/>
          <w:szCs w:val="24"/>
        </w:rPr>
        <w:t xml:space="preserve">darbo organizavimo </w:t>
      </w:r>
      <w:r w:rsidRPr="002F2D1B">
        <w:rPr>
          <w:rFonts w:ascii="Times New Roman" w:hAnsi="Times New Roman"/>
          <w:sz w:val="24"/>
          <w:szCs w:val="24"/>
        </w:rPr>
        <w:t>tobulinimo;</w:t>
      </w:r>
    </w:p>
    <w:p w14:paraId="16284850" w14:textId="77777777" w:rsidR="00943BC5" w:rsidRPr="002F2D1B" w:rsidRDefault="00943BC5" w:rsidP="002F2D1B">
      <w:pPr>
        <w:numPr>
          <w:ilvl w:val="1"/>
          <w:numId w:val="8"/>
        </w:numPr>
        <w:tabs>
          <w:tab w:val="left" w:pos="1276"/>
        </w:tabs>
        <w:spacing w:after="0" w:line="240" w:lineRule="auto"/>
        <w:ind w:left="0"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 xml:space="preserve"> naudotis kitomis Lietuvos Respublikos įstatymų ir kitų teisės aktų nustatytomis teisėmis.</w:t>
      </w:r>
    </w:p>
    <w:p w14:paraId="226AE2CE" w14:textId="77777777" w:rsidR="00943BC5" w:rsidRPr="002F2D1B" w:rsidRDefault="00943BC5" w:rsidP="002F2D1B">
      <w:pPr>
        <w:tabs>
          <w:tab w:val="left" w:pos="720"/>
          <w:tab w:val="center" w:pos="4153"/>
          <w:tab w:val="right" w:pos="8306"/>
        </w:tabs>
        <w:spacing w:after="0" w:line="240" w:lineRule="auto"/>
        <w:jc w:val="center"/>
        <w:rPr>
          <w:rFonts w:ascii="Times New Roman" w:hAnsi="Times New Roman"/>
          <w:b/>
          <w:strike/>
          <w:sz w:val="24"/>
          <w:szCs w:val="24"/>
        </w:rPr>
      </w:pPr>
    </w:p>
    <w:p w14:paraId="798BC615" w14:textId="77777777" w:rsidR="00943BC5" w:rsidRPr="002F2D1B" w:rsidRDefault="00943BC5" w:rsidP="002F2D1B">
      <w:pPr>
        <w:tabs>
          <w:tab w:val="left" w:pos="720"/>
          <w:tab w:val="center" w:pos="4153"/>
          <w:tab w:val="right" w:pos="8306"/>
        </w:tabs>
        <w:spacing w:after="0" w:line="240" w:lineRule="auto"/>
        <w:jc w:val="center"/>
        <w:rPr>
          <w:rFonts w:ascii="Times New Roman" w:hAnsi="Times New Roman"/>
          <w:b/>
          <w:sz w:val="24"/>
          <w:szCs w:val="24"/>
        </w:rPr>
      </w:pPr>
      <w:r w:rsidRPr="002F2D1B">
        <w:rPr>
          <w:rFonts w:ascii="Times New Roman" w:hAnsi="Times New Roman"/>
          <w:b/>
          <w:sz w:val="24"/>
          <w:szCs w:val="24"/>
        </w:rPr>
        <w:t>IV SKYRIUS</w:t>
      </w:r>
    </w:p>
    <w:p w14:paraId="023B1E40" w14:textId="77777777" w:rsidR="00943BC5" w:rsidRPr="002F2D1B" w:rsidRDefault="00943BC5" w:rsidP="002F2D1B">
      <w:pPr>
        <w:tabs>
          <w:tab w:val="left" w:pos="720"/>
          <w:tab w:val="center" w:pos="4153"/>
          <w:tab w:val="right" w:pos="8306"/>
        </w:tabs>
        <w:spacing w:after="0" w:line="240" w:lineRule="auto"/>
        <w:jc w:val="center"/>
        <w:rPr>
          <w:rFonts w:ascii="Times New Roman" w:hAnsi="Times New Roman"/>
          <w:b/>
          <w:sz w:val="24"/>
          <w:szCs w:val="24"/>
        </w:rPr>
      </w:pPr>
      <w:r w:rsidRPr="002F2D1B">
        <w:rPr>
          <w:rFonts w:ascii="Times New Roman" w:hAnsi="Times New Roman"/>
          <w:b/>
          <w:sz w:val="24"/>
          <w:szCs w:val="24"/>
        </w:rPr>
        <w:t>SKYRIAUS VEIKLOS ORGANIZAVIMAS</w:t>
      </w:r>
    </w:p>
    <w:p w14:paraId="3104323A" w14:textId="77777777" w:rsidR="00943BC5" w:rsidRPr="002F2D1B" w:rsidRDefault="00943BC5" w:rsidP="002F2D1B">
      <w:pPr>
        <w:spacing w:after="0" w:line="240" w:lineRule="auto"/>
        <w:jc w:val="both"/>
        <w:rPr>
          <w:rFonts w:ascii="Times New Roman" w:hAnsi="Times New Roman"/>
          <w:sz w:val="24"/>
          <w:szCs w:val="24"/>
        </w:rPr>
      </w:pPr>
    </w:p>
    <w:p w14:paraId="09079EA9" w14:textId="77777777" w:rsidR="00943BC5" w:rsidRPr="002F2D1B" w:rsidRDefault="00943BC5" w:rsidP="002F2D1B">
      <w:pPr>
        <w:spacing w:after="0" w:line="240" w:lineRule="auto"/>
        <w:ind w:firstLine="720"/>
        <w:jc w:val="both"/>
        <w:rPr>
          <w:rFonts w:ascii="Times New Roman" w:eastAsia="Times New Roman" w:hAnsi="Times New Roman"/>
          <w:sz w:val="24"/>
          <w:szCs w:val="24"/>
        </w:rPr>
      </w:pPr>
    </w:p>
    <w:p w14:paraId="045E7DBC"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bookmarkStart w:id="8" w:name="_Hlk173948401"/>
      <w:r w:rsidRPr="002F2D1B">
        <w:rPr>
          <w:rFonts w:ascii="Times New Roman" w:hAnsi="Times New Roman"/>
          <w:sz w:val="24"/>
          <w:szCs w:val="24"/>
        </w:rPr>
        <w:t>Skyriaus darbas organizuojamas vadovaujantis Fondo valdybos metiniais ir kitais veiklos planais, šiais Nuostatais</w:t>
      </w:r>
      <w:r w:rsidRPr="002F2D1B">
        <w:rPr>
          <w:rFonts w:ascii="Times New Roman" w:eastAsia="Times New Roman" w:hAnsi="Times New Roman"/>
          <w:sz w:val="24"/>
          <w:szCs w:val="24"/>
        </w:rPr>
        <w:t xml:space="preserve"> ir</w:t>
      </w:r>
      <w:r w:rsidRPr="002F2D1B">
        <w:rPr>
          <w:rFonts w:ascii="Times New Roman" w:hAnsi="Times New Roman"/>
          <w:sz w:val="24"/>
          <w:szCs w:val="24"/>
        </w:rPr>
        <w:t xml:space="preserve"> Fondo valdybos direktoriaus</w:t>
      </w:r>
      <w:r w:rsidRPr="002F2D1B">
        <w:rPr>
          <w:rFonts w:ascii="Times New Roman" w:eastAsia="Times New Roman" w:hAnsi="Times New Roman"/>
          <w:sz w:val="24"/>
          <w:szCs w:val="24"/>
        </w:rPr>
        <w:t xml:space="preserve"> </w:t>
      </w:r>
      <w:bookmarkEnd w:id="8"/>
      <w:r w:rsidRPr="002F2D1B">
        <w:rPr>
          <w:rFonts w:ascii="Times New Roman" w:eastAsia="Times New Roman" w:hAnsi="Times New Roman"/>
          <w:sz w:val="24"/>
          <w:szCs w:val="24"/>
        </w:rPr>
        <w:t xml:space="preserve">ir / </w:t>
      </w:r>
      <w:r w:rsidRPr="002F2D1B">
        <w:rPr>
          <w:rFonts w:ascii="Times New Roman" w:hAnsi="Times New Roman"/>
          <w:sz w:val="24"/>
          <w:szCs w:val="24"/>
        </w:rPr>
        <w:t>ar direktoriaus pavaduotojo pavedimais.</w:t>
      </w:r>
    </w:p>
    <w:p w14:paraId="380A3B96"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Skyriui vadovauja Skyriaus vedėjas (toliau – Vedėjas</w:t>
      </w:r>
      <w:r w:rsidRPr="002F2D1B">
        <w:rPr>
          <w:rFonts w:ascii="Times New Roman" w:eastAsia="Times New Roman" w:hAnsi="Times New Roman"/>
          <w:sz w:val="24"/>
          <w:szCs w:val="24"/>
        </w:rPr>
        <w:t xml:space="preserve">), jo veiklą organizuoja Vedėjas ir Skyriaus patarėjai, turintys pavaldžių darbuotojų (toliau – Patarėjas). </w:t>
      </w:r>
    </w:p>
    <w:p w14:paraId="7B9CBC5C"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Vedėjas yra tiesiogiai pavaldus direktoriaus pavaduotojui.</w:t>
      </w:r>
    </w:p>
    <w:p w14:paraId="46F31194"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Vedėjas:</w:t>
      </w:r>
    </w:p>
    <w:p w14:paraId="75F633DA"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 xml:space="preserve">planuoja ir organizuoja Skyriaus darbą: paskirsto užduotis </w:t>
      </w:r>
      <w:r w:rsidRPr="002F2D1B">
        <w:rPr>
          <w:rFonts w:ascii="Times New Roman" w:eastAsia="Times New Roman" w:hAnsi="Times New Roman"/>
          <w:sz w:val="24"/>
          <w:szCs w:val="24"/>
        </w:rPr>
        <w:t xml:space="preserve">tiesiogiai pavaldiems </w:t>
      </w:r>
      <w:r w:rsidRPr="002F2D1B">
        <w:rPr>
          <w:rFonts w:ascii="Times New Roman" w:hAnsi="Times New Roman"/>
          <w:sz w:val="24"/>
          <w:szCs w:val="24"/>
        </w:rPr>
        <w:t>darbuotojams</w:t>
      </w:r>
      <w:r w:rsidRPr="002F2D1B">
        <w:rPr>
          <w:rFonts w:ascii="Times New Roman" w:eastAsia="Times New Roman" w:hAnsi="Times New Roman"/>
          <w:sz w:val="24"/>
          <w:szCs w:val="24"/>
        </w:rPr>
        <w:t>, prireikus – ir kitiems Skyriaus darbuotojams,</w:t>
      </w:r>
      <w:r w:rsidRPr="002F2D1B">
        <w:rPr>
          <w:rFonts w:ascii="Times New Roman" w:hAnsi="Times New Roman"/>
          <w:sz w:val="24"/>
          <w:szCs w:val="24"/>
        </w:rPr>
        <w:t xml:space="preserve"> kontroliuoja jų vykdymą, teikia pasiūlymus Fondo valdybos </w:t>
      </w:r>
      <w:r w:rsidRPr="002F2D1B">
        <w:rPr>
          <w:rFonts w:ascii="Times New Roman" w:eastAsia="Times New Roman" w:hAnsi="Times New Roman"/>
          <w:sz w:val="24"/>
          <w:szCs w:val="24"/>
        </w:rPr>
        <w:t xml:space="preserve">direktoriui ar </w:t>
      </w:r>
      <w:r w:rsidRPr="002F2D1B">
        <w:rPr>
          <w:rFonts w:ascii="Times New Roman" w:hAnsi="Times New Roman"/>
          <w:sz w:val="24"/>
          <w:szCs w:val="24"/>
        </w:rPr>
        <w:t xml:space="preserve">direktoriaus pavaduotojui Skyriaus </w:t>
      </w:r>
      <w:r w:rsidRPr="002F2D1B">
        <w:rPr>
          <w:rFonts w:ascii="Times New Roman" w:eastAsia="Times New Roman" w:hAnsi="Times New Roman"/>
          <w:sz w:val="24"/>
          <w:szCs w:val="24"/>
        </w:rPr>
        <w:t>kompetencijos klausimais</w:t>
      </w:r>
      <w:r w:rsidRPr="002F2D1B">
        <w:rPr>
          <w:rFonts w:ascii="Times New Roman" w:hAnsi="Times New Roman"/>
          <w:sz w:val="24"/>
          <w:szCs w:val="24"/>
        </w:rPr>
        <w:t>;</w:t>
      </w:r>
    </w:p>
    <w:p w14:paraId="01303147"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atsako už Skyriui pavestų uždavinių ir funkcijų atlikimą;</w:t>
      </w:r>
    </w:p>
    <w:p w14:paraId="30DF26AB"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koordinuoja Skyriaus bendradarbiavimą su kitais Fondo valdybos skyriais ir Teritoriniais skyriais;</w:t>
      </w:r>
    </w:p>
    <w:p w14:paraId="7BDB3899"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 xml:space="preserve">vykdo kitas savo pareigybės aprašyme ir kituose teisės aktuose nustatytas funkcijas bei Fondo valdybos direktoriaus </w:t>
      </w:r>
      <w:r w:rsidRPr="002F2D1B">
        <w:rPr>
          <w:rFonts w:ascii="Times New Roman" w:eastAsia="Times New Roman" w:hAnsi="Times New Roman"/>
          <w:sz w:val="24"/>
          <w:szCs w:val="24"/>
        </w:rPr>
        <w:t>ar</w:t>
      </w:r>
      <w:r w:rsidRPr="002F2D1B">
        <w:rPr>
          <w:rFonts w:ascii="Times New Roman" w:hAnsi="Times New Roman"/>
          <w:sz w:val="24"/>
          <w:szCs w:val="24"/>
        </w:rPr>
        <w:t xml:space="preserve"> direktoriaus pavaduotojo pavedimus.</w:t>
      </w:r>
    </w:p>
    <w:p w14:paraId="2417400E" w14:textId="77777777" w:rsidR="00943BC5" w:rsidRPr="002F2D1B" w:rsidRDefault="00943BC5" w:rsidP="002F2D1B">
      <w:pPr>
        <w:numPr>
          <w:ilvl w:val="0"/>
          <w:numId w:val="9"/>
        </w:numPr>
        <w:tabs>
          <w:tab w:val="left" w:pos="1276"/>
        </w:tabs>
        <w:spacing w:after="0" w:line="240" w:lineRule="auto"/>
        <w:ind w:left="0" w:firstLine="567"/>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Patarėjai:</w:t>
      </w:r>
    </w:p>
    <w:p w14:paraId="2B011BB3"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planuoja ir organizuoja pavaldžių darbuotojų darbą: paskirsto užduotis tiesiogiai pavaldiems darbuotojams, kontroliuoja jų vykdymą, teikia pasiūlymus Skyriaus vedėjui dėl veiklos tobulinimo.</w:t>
      </w:r>
    </w:p>
    <w:p w14:paraId="649067DC" w14:textId="77777777" w:rsidR="00943BC5" w:rsidRPr="002F2D1B" w:rsidRDefault="00943BC5" w:rsidP="002F2D1B">
      <w:pPr>
        <w:numPr>
          <w:ilvl w:val="1"/>
          <w:numId w:val="9"/>
        </w:numPr>
        <w:tabs>
          <w:tab w:val="left" w:pos="1276"/>
        </w:tabs>
        <w:spacing w:after="0" w:line="240" w:lineRule="auto"/>
        <w:ind w:left="-142" w:firstLine="709"/>
        <w:contextualSpacing/>
        <w:jc w:val="both"/>
        <w:rPr>
          <w:rFonts w:ascii="Times New Roman" w:eastAsia="Times New Roman" w:hAnsi="Times New Roman"/>
          <w:sz w:val="24"/>
          <w:szCs w:val="24"/>
        </w:rPr>
      </w:pPr>
      <w:r w:rsidRPr="002F2D1B">
        <w:rPr>
          <w:rFonts w:ascii="Times New Roman" w:eastAsia="Times New Roman" w:hAnsi="Times New Roman"/>
          <w:sz w:val="24"/>
          <w:szCs w:val="24"/>
        </w:rPr>
        <w:t>vykdo kitas savo pareigybės aprašyme ir kituose teisės aktuose nustatytas funkcijas bei skyriaus vedėjo pavedimus.</w:t>
      </w:r>
    </w:p>
    <w:p w14:paraId="12ED47DA"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Nesant Vedėjo, jis pavaduojamas Fondo valdybos direktoriaus nustatyta tvarka.</w:t>
      </w:r>
    </w:p>
    <w:p w14:paraId="33EA435F"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Skyriaus darbuotojai yra tiesiogiai pavaldūs Vedėjui</w:t>
      </w:r>
      <w:r w:rsidRPr="002F2D1B">
        <w:rPr>
          <w:rFonts w:ascii="Times New Roman" w:eastAsia="Times New Roman" w:hAnsi="Times New Roman"/>
          <w:sz w:val="24"/>
          <w:szCs w:val="24"/>
        </w:rPr>
        <w:t xml:space="preserve"> ar konkrečiam Patarėjui</w:t>
      </w:r>
      <w:r w:rsidRPr="002F2D1B">
        <w:rPr>
          <w:rFonts w:ascii="Times New Roman" w:hAnsi="Times New Roman"/>
          <w:sz w:val="24"/>
          <w:szCs w:val="24"/>
        </w:rPr>
        <w:t>.</w:t>
      </w:r>
    </w:p>
    <w:p w14:paraId="3D2770CC"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 xml:space="preserve">Skyriaus darbuotojai privalo tinkamai ir laiku atlikti </w:t>
      </w:r>
      <w:r w:rsidRPr="002F2D1B">
        <w:rPr>
          <w:rFonts w:ascii="Times New Roman" w:eastAsia="Times New Roman" w:hAnsi="Times New Roman"/>
          <w:sz w:val="24"/>
          <w:szCs w:val="24"/>
        </w:rPr>
        <w:t xml:space="preserve">jų </w:t>
      </w:r>
      <w:r w:rsidRPr="002F2D1B">
        <w:rPr>
          <w:rFonts w:ascii="Times New Roman" w:hAnsi="Times New Roman"/>
          <w:sz w:val="24"/>
          <w:szCs w:val="24"/>
        </w:rPr>
        <w:t xml:space="preserve">pareigybės </w:t>
      </w:r>
      <w:r w:rsidRPr="002F2D1B">
        <w:rPr>
          <w:rFonts w:ascii="Times New Roman" w:eastAsia="Times New Roman" w:hAnsi="Times New Roman"/>
          <w:sz w:val="24"/>
          <w:szCs w:val="24"/>
        </w:rPr>
        <w:t>aprašymuose</w:t>
      </w:r>
      <w:r w:rsidRPr="002F2D1B">
        <w:rPr>
          <w:rFonts w:ascii="Times New Roman" w:hAnsi="Times New Roman"/>
          <w:sz w:val="24"/>
          <w:szCs w:val="24"/>
        </w:rPr>
        <w:t xml:space="preserve"> nustatytas funkcijas, vykdyti pavedamas užduotis, laikytis teisės aktų, vidaus ir darbo tvarką reglamentuojančių dokumentų ir kitų teisės aktų reikalavimų.</w:t>
      </w:r>
    </w:p>
    <w:p w14:paraId="2D1F216B"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hAnsi="Times New Roman"/>
          <w:sz w:val="24"/>
          <w:szCs w:val="24"/>
        </w:rPr>
      </w:pPr>
      <w:r w:rsidRPr="002F2D1B">
        <w:rPr>
          <w:rFonts w:ascii="Times New Roman" w:hAnsi="Times New Roman"/>
          <w:sz w:val="24"/>
          <w:szCs w:val="24"/>
        </w:rPr>
        <w:t>Skyriaus veiklą kontroliuoja direktoriaus pavaduotojas teisės aktų nustatyta tvarka.</w:t>
      </w:r>
    </w:p>
    <w:p w14:paraId="1E51E183" w14:textId="77777777" w:rsidR="00943BC5" w:rsidRPr="002F2D1B" w:rsidRDefault="00943BC5" w:rsidP="002F2D1B">
      <w:pPr>
        <w:numPr>
          <w:ilvl w:val="0"/>
          <w:numId w:val="9"/>
        </w:numPr>
        <w:tabs>
          <w:tab w:val="left" w:pos="1276"/>
        </w:tabs>
        <w:spacing w:after="0" w:line="240" w:lineRule="auto"/>
        <w:ind w:left="-142" w:firstLine="709"/>
        <w:contextualSpacing/>
        <w:jc w:val="both"/>
        <w:rPr>
          <w:rFonts w:ascii="Times New Roman" w:eastAsia="Times New Roman" w:hAnsi="Times New Roman"/>
          <w:sz w:val="24"/>
          <w:szCs w:val="24"/>
        </w:rPr>
      </w:pPr>
      <w:r w:rsidRPr="002F2D1B">
        <w:rPr>
          <w:rFonts w:ascii="Times New Roman" w:hAnsi="Times New Roman"/>
          <w:sz w:val="24"/>
          <w:szCs w:val="24"/>
        </w:rPr>
        <w:t>Nuostatai gali būti papildomi ar keičiami, atsižvelgiant į Fondo valdybos veiklos pokyčius.</w:t>
      </w:r>
    </w:p>
    <w:p w14:paraId="464517AF" w14:textId="77777777" w:rsidR="00943BC5" w:rsidRPr="002F2D1B" w:rsidRDefault="00943BC5" w:rsidP="002F2D1B">
      <w:pPr>
        <w:spacing w:after="0" w:line="240" w:lineRule="auto"/>
        <w:jc w:val="center"/>
        <w:rPr>
          <w:rFonts w:ascii="Times New Roman" w:eastAsia="Times New Roman" w:hAnsi="Times New Roman"/>
          <w:sz w:val="24"/>
          <w:szCs w:val="24"/>
        </w:rPr>
      </w:pPr>
      <w:r w:rsidRPr="002F2D1B">
        <w:rPr>
          <w:rFonts w:ascii="Times New Roman" w:eastAsia="Times New Roman" w:hAnsi="Times New Roman"/>
          <w:sz w:val="24"/>
          <w:szCs w:val="24"/>
        </w:rPr>
        <w:t>____________________________</w:t>
      </w:r>
    </w:p>
    <w:p w14:paraId="63AA7E25" w14:textId="77777777" w:rsidR="00943BC5" w:rsidRPr="002F2D1B" w:rsidRDefault="00943BC5" w:rsidP="002F2D1B">
      <w:pPr>
        <w:spacing w:after="0" w:line="240" w:lineRule="auto"/>
        <w:rPr>
          <w:rFonts w:ascii="Times New Roman" w:hAnsi="Times New Roman"/>
          <w:sz w:val="24"/>
          <w:szCs w:val="24"/>
        </w:rPr>
      </w:pPr>
    </w:p>
    <w:p w14:paraId="1EB64F06" w14:textId="77777777" w:rsidR="00943BC5" w:rsidRPr="002F2D1B" w:rsidRDefault="00943BC5" w:rsidP="002F2D1B">
      <w:pPr>
        <w:spacing w:after="0" w:line="240" w:lineRule="auto"/>
        <w:jc w:val="both"/>
        <w:rPr>
          <w:rFonts w:ascii="Times New Roman" w:hAnsi="Times New Roman"/>
          <w:sz w:val="24"/>
          <w:szCs w:val="24"/>
          <w:highlight w:val="yellow"/>
        </w:rPr>
      </w:pPr>
    </w:p>
    <w:p w14:paraId="53025D24" w14:textId="77777777" w:rsidR="0030139A" w:rsidRPr="002F2D1B" w:rsidRDefault="0030139A" w:rsidP="002F2D1B">
      <w:pPr>
        <w:spacing w:after="0" w:line="240" w:lineRule="auto"/>
        <w:ind w:left="5387"/>
        <w:jc w:val="both"/>
        <w:rPr>
          <w:rFonts w:ascii="Times New Roman" w:hAnsi="Times New Roman"/>
          <w:sz w:val="24"/>
          <w:szCs w:val="24"/>
          <w:lang w:val="en-US"/>
        </w:rPr>
      </w:pPr>
    </w:p>
    <w:sectPr w:rsidR="0030139A" w:rsidRPr="002F2D1B" w:rsidSect="00925A8E">
      <w:headerReference w:type="even" r:id="rId9"/>
      <w:headerReference w:type="default" r:id="rId10"/>
      <w:pgSz w:w="11906" w:h="16838"/>
      <w:pgMar w:top="851" w:right="567" w:bottom="1134" w:left="1701"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CD3A38B" w16cex:dateUtc="2026-08-31T06: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A6074" w14:textId="77777777" w:rsidR="00F13921" w:rsidRDefault="00F13921">
      <w:pPr>
        <w:spacing w:after="0" w:line="240" w:lineRule="auto"/>
      </w:pPr>
      <w:r>
        <w:separator/>
      </w:r>
    </w:p>
  </w:endnote>
  <w:endnote w:type="continuationSeparator" w:id="0">
    <w:p w14:paraId="706DFE92" w14:textId="77777777" w:rsidR="00F13921" w:rsidRDefault="00F13921">
      <w:pPr>
        <w:spacing w:after="0" w:line="240" w:lineRule="auto"/>
      </w:pPr>
      <w:r>
        <w:continuationSeparator/>
      </w:r>
    </w:p>
  </w:endnote>
  <w:endnote w:type="continuationNotice" w:id="1">
    <w:p w14:paraId="22017C26" w14:textId="77777777" w:rsidR="00F13921" w:rsidRDefault="00F13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20206030504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73DC7" w14:textId="77777777" w:rsidR="00F13921" w:rsidRDefault="00F13921">
      <w:pPr>
        <w:spacing w:after="0" w:line="240" w:lineRule="auto"/>
      </w:pPr>
      <w:r>
        <w:separator/>
      </w:r>
    </w:p>
  </w:footnote>
  <w:footnote w:type="continuationSeparator" w:id="0">
    <w:p w14:paraId="6B3E1539" w14:textId="77777777" w:rsidR="00F13921" w:rsidRDefault="00F13921">
      <w:pPr>
        <w:spacing w:after="0" w:line="240" w:lineRule="auto"/>
      </w:pPr>
      <w:r>
        <w:continuationSeparator/>
      </w:r>
    </w:p>
  </w:footnote>
  <w:footnote w:type="continuationNotice" w:id="1">
    <w:p w14:paraId="54B949B0" w14:textId="77777777" w:rsidR="00F13921" w:rsidRDefault="00F139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5CB25" w14:textId="77777777" w:rsidR="00D60F93" w:rsidRDefault="00D60F93" w:rsidP="005147F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4DEF441" w14:textId="77777777" w:rsidR="00D60F93" w:rsidRDefault="00D60F93" w:rsidP="007A720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A18FD" w14:textId="77777777" w:rsidR="00D60F93" w:rsidRDefault="00D60F93" w:rsidP="005147FA">
    <w:pPr>
      <w:pStyle w:val="Antrats"/>
      <w:framePr w:wrap="around" w:vAnchor="text" w:hAnchor="margin" w:xAlign="center" w:y="1"/>
      <w:rPr>
        <w:rStyle w:val="Puslapionumeris"/>
      </w:rPr>
    </w:pPr>
    <w:r w:rsidRPr="007A720D">
      <w:rPr>
        <w:rStyle w:val="Puslapionumeris"/>
      </w:rPr>
      <w:fldChar w:fldCharType="begin"/>
    </w:r>
    <w:r>
      <w:rPr>
        <w:rStyle w:val="Puslapionumeris"/>
      </w:rPr>
      <w:instrText xml:space="preserve">PAGE  </w:instrText>
    </w:r>
    <w:r w:rsidRPr="007A720D">
      <w:rPr>
        <w:rStyle w:val="Puslapionumeris"/>
      </w:rPr>
      <w:fldChar w:fldCharType="separate"/>
    </w:r>
    <w:r w:rsidR="00283B13">
      <w:rPr>
        <w:rStyle w:val="Puslapionumeris"/>
        <w:noProof/>
      </w:rPr>
      <w:t>3</w:t>
    </w:r>
    <w:r w:rsidRPr="007A720D">
      <w:rPr>
        <w:rStyle w:val="Puslapionumeris"/>
      </w:rPr>
      <w:fldChar w:fldCharType="end"/>
    </w:r>
  </w:p>
  <w:p w14:paraId="69DD9B2E" w14:textId="77777777" w:rsidR="00D60F93" w:rsidRPr="007A720D" w:rsidRDefault="00D60F93" w:rsidP="00511C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4D57"/>
    <w:multiLevelType w:val="multilevel"/>
    <w:tmpl w:val="B7723C48"/>
    <w:lvl w:ilvl="0">
      <w:start w:val="10"/>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C2E00C2"/>
    <w:multiLevelType w:val="hybridMultilevel"/>
    <w:tmpl w:val="AE800824"/>
    <w:lvl w:ilvl="0" w:tplc="BD0C0234">
      <w:start w:val="1"/>
      <w:numFmt w:val="decimal"/>
      <w:lvlText w:val="6.%1."/>
      <w:lvlJc w:val="left"/>
      <w:pPr>
        <w:ind w:left="1571" w:hanging="360"/>
      </w:pPr>
      <w:rPr>
        <w:b w:val="0"/>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2" w15:restartNumberingAfterBreak="0">
    <w:nsid w:val="0D844051"/>
    <w:multiLevelType w:val="multilevel"/>
    <w:tmpl w:val="30FA53C6"/>
    <w:lvl w:ilvl="0">
      <w:start w:val="8"/>
      <w:numFmt w:val="decimal"/>
      <w:lvlText w:val="%1."/>
      <w:lvlJc w:val="left"/>
      <w:pPr>
        <w:ind w:left="360"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3" w15:restartNumberingAfterBreak="0">
    <w:nsid w:val="2E30289F"/>
    <w:multiLevelType w:val="multilevel"/>
    <w:tmpl w:val="087250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3D2913B0"/>
    <w:multiLevelType w:val="hybridMultilevel"/>
    <w:tmpl w:val="FECC6A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1EF2A93"/>
    <w:multiLevelType w:val="multilevel"/>
    <w:tmpl w:val="EAF0996C"/>
    <w:lvl w:ilvl="0">
      <w:start w:val="1"/>
      <w:numFmt w:val="decimal"/>
      <w:lvlText w:val="%1."/>
      <w:lvlJc w:val="left"/>
      <w:pPr>
        <w:ind w:left="1745" w:hanging="1035"/>
      </w:pPr>
      <w:rPr>
        <w:rFonts w:cs="Times New Roman" w:hint="default"/>
        <w:color w:val="auto"/>
      </w:rPr>
    </w:lvl>
    <w:lvl w:ilvl="1">
      <w:start w:val="1"/>
      <w:numFmt w:val="decimal"/>
      <w:isLgl/>
      <w:lvlText w:val="%1.%2."/>
      <w:lvlJc w:val="left"/>
      <w:pPr>
        <w:ind w:left="1440" w:hanging="360"/>
      </w:pPr>
      <w:rPr>
        <w:rFonts w:cs="Times New Roman" w:hint="default"/>
        <w:strike w:val="0"/>
        <w:color w:val="auto"/>
      </w:rPr>
    </w:lvl>
    <w:lvl w:ilvl="2">
      <w:start w:val="1"/>
      <w:numFmt w:val="decimal"/>
      <w:isLgl/>
      <w:lvlText w:val="%1.%2.%3."/>
      <w:lvlJc w:val="left"/>
      <w:pPr>
        <w:ind w:left="3499" w:hanging="720"/>
      </w:pPr>
      <w:rPr>
        <w:rFonts w:cs="Times New Roman" w:hint="default"/>
      </w:rPr>
    </w:lvl>
    <w:lvl w:ilvl="3">
      <w:start w:val="1"/>
      <w:numFmt w:val="decimal"/>
      <w:isLgl/>
      <w:lvlText w:val="%1.%2.%3.%4."/>
      <w:lvlJc w:val="left"/>
      <w:pPr>
        <w:ind w:left="4534" w:hanging="720"/>
      </w:pPr>
      <w:rPr>
        <w:rFonts w:cs="Times New Roman" w:hint="default"/>
      </w:rPr>
    </w:lvl>
    <w:lvl w:ilvl="4">
      <w:start w:val="1"/>
      <w:numFmt w:val="decimal"/>
      <w:isLgl/>
      <w:lvlText w:val="%1.%2.%3.%4.%5."/>
      <w:lvlJc w:val="left"/>
      <w:pPr>
        <w:ind w:left="5929" w:hanging="1080"/>
      </w:pPr>
      <w:rPr>
        <w:rFonts w:cs="Times New Roman" w:hint="default"/>
      </w:rPr>
    </w:lvl>
    <w:lvl w:ilvl="5">
      <w:start w:val="1"/>
      <w:numFmt w:val="decimal"/>
      <w:isLgl/>
      <w:lvlText w:val="%1.%2.%3.%4.%5.%6."/>
      <w:lvlJc w:val="left"/>
      <w:pPr>
        <w:ind w:left="6964" w:hanging="1080"/>
      </w:pPr>
      <w:rPr>
        <w:rFonts w:cs="Times New Roman" w:hint="default"/>
      </w:rPr>
    </w:lvl>
    <w:lvl w:ilvl="6">
      <w:start w:val="1"/>
      <w:numFmt w:val="decimal"/>
      <w:isLgl/>
      <w:lvlText w:val="%1.%2.%3.%4.%5.%6.%7."/>
      <w:lvlJc w:val="left"/>
      <w:pPr>
        <w:ind w:left="8359" w:hanging="1440"/>
      </w:pPr>
      <w:rPr>
        <w:rFonts w:cs="Times New Roman" w:hint="default"/>
      </w:rPr>
    </w:lvl>
    <w:lvl w:ilvl="7">
      <w:start w:val="1"/>
      <w:numFmt w:val="decimal"/>
      <w:isLgl/>
      <w:lvlText w:val="%1.%2.%3.%4.%5.%6.%7.%8."/>
      <w:lvlJc w:val="left"/>
      <w:pPr>
        <w:ind w:left="9394" w:hanging="1440"/>
      </w:pPr>
      <w:rPr>
        <w:rFonts w:cs="Times New Roman" w:hint="default"/>
      </w:rPr>
    </w:lvl>
    <w:lvl w:ilvl="8">
      <w:start w:val="1"/>
      <w:numFmt w:val="decimal"/>
      <w:isLgl/>
      <w:lvlText w:val="%1.%2.%3.%4.%5.%6.%7.%8.%9."/>
      <w:lvlJc w:val="left"/>
      <w:pPr>
        <w:ind w:left="10789" w:hanging="1800"/>
      </w:pPr>
      <w:rPr>
        <w:rFonts w:cs="Times New Roman" w:hint="default"/>
      </w:rPr>
    </w:lvl>
  </w:abstractNum>
  <w:abstractNum w:abstractNumId="6" w15:restartNumberingAfterBreak="0">
    <w:nsid w:val="41F47459"/>
    <w:multiLevelType w:val="multilevel"/>
    <w:tmpl w:val="202698DA"/>
    <w:lvl w:ilvl="0">
      <w:start w:val="1"/>
      <w:numFmt w:val="decimal"/>
      <w:lvlText w:val="%1."/>
      <w:lvlJc w:val="left"/>
      <w:pPr>
        <w:ind w:left="1080" w:hanging="360"/>
      </w:pPr>
      <w:rPr>
        <w:rFonts w:cs="Times New Roman"/>
      </w:rPr>
    </w:lvl>
    <w:lvl w:ilvl="1">
      <w:start w:val="1"/>
      <w:numFmt w:val="decimal"/>
      <w:isLgl/>
      <w:lvlText w:val="%1.%2."/>
      <w:lvlJc w:val="left"/>
      <w:pPr>
        <w:ind w:left="1080" w:hanging="360"/>
      </w:pPr>
      <w:rPr>
        <w:rFonts w:cs="Times New Roman"/>
        <w:b w:val="0"/>
        <w:strike w:val="0"/>
        <w:dstrike w:val="0"/>
        <w:color w:val="auto"/>
        <w:u w:val="none"/>
        <w:effect w:val="none"/>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7" w15:restartNumberingAfterBreak="0">
    <w:nsid w:val="47BA7063"/>
    <w:multiLevelType w:val="multilevel"/>
    <w:tmpl w:val="133EB960"/>
    <w:lvl w:ilvl="0">
      <w:start w:val="5"/>
      <w:numFmt w:val="decimal"/>
      <w:lvlText w:val="%1."/>
      <w:lvlJc w:val="left"/>
      <w:pPr>
        <w:ind w:left="1080" w:hanging="360"/>
      </w:pPr>
    </w:lvl>
    <w:lvl w:ilvl="1">
      <w:start w:val="1"/>
      <w:numFmt w:val="decimal"/>
      <w:isLgl/>
      <w:lvlText w:val="%1.%2."/>
      <w:lvlJc w:val="left"/>
      <w:pPr>
        <w:ind w:left="1080" w:hanging="360"/>
      </w:pPr>
      <w:rPr>
        <w:color w:val="auto"/>
      </w:r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8" w15:restartNumberingAfterBreak="0">
    <w:nsid w:val="5BF221CB"/>
    <w:multiLevelType w:val="multilevel"/>
    <w:tmpl w:val="DBFE538A"/>
    <w:lvl w:ilvl="0">
      <w:start w:val="1"/>
      <w:numFmt w:val="decimal"/>
      <w:lvlText w:val="%1."/>
      <w:lvlJc w:val="left"/>
      <w:pPr>
        <w:ind w:left="720" w:hanging="360"/>
      </w:pPr>
    </w:lvl>
    <w:lvl w:ilvl="1">
      <w:start w:val="1"/>
      <w:numFmt w:val="decimal"/>
      <w:isLgl/>
      <w:lvlText w:val="%1.%2."/>
      <w:lvlJc w:val="left"/>
      <w:pPr>
        <w:ind w:left="1413" w:hanging="420"/>
      </w:pPr>
      <w:rPr>
        <w:rFonts w:hint="default"/>
        <w:b w:val="0"/>
        <w:i w:val="0"/>
        <w:color w:val="auto"/>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5F2B3813"/>
    <w:multiLevelType w:val="multilevel"/>
    <w:tmpl w:val="BD340E0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67A16383"/>
    <w:multiLevelType w:val="multilevel"/>
    <w:tmpl w:val="E650329E"/>
    <w:lvl w:ilvl="0">
      <w:start w:val="9"/>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D053122"/>
    <w:multiLevelType w:val="hybridMultilevel"/>
    <w:tmpl w:val="65CE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C2553"/>
    <w:multiLevelType w:val="multilevel"/>
    <w:tmpl w:val="D51C30A4"/>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7A625FB1"/>
    <w:multiLevelType w:val="multilevel"/>
    <w:tmpl w:val="5C209CE2"/>
    <w:lvl w:ilvl="0">
      <w:start w:val="1"/>
      <w:numFmt w:val="decimal"/>
      <w:lvlText w:val="%1."/>
      <w:lvlJc w:val="left"/>
      <w:pPr>
        <w:ind w:left="1685" w:hanging="975"/>
      </w:pPr>
      <w:rPr>
        <w:rFonts w:hint="default"/>
        <w:vertAlign w:val="baseline"/>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DE16BF9"/>
    <w:multiLevelType w:val="multilevel"/>
    <w:tmpl w:val="18306D06"/>
    <w:lvl w:ilvl="0">
      <w:start w:val="6"/>
      <w:numFmt w:val="decimal"/>
      <w:lvlText w:val="%1."/>
      <w:lvlJc w:val="left"/>
      <w:pPr>
        <w:ind w:left="480" w:hanging="480"/>
      </w:pPr>
      <w:rPr>
        <w:rFonts w:hint="default"/>
      </w:rPr>
    </w:lvl>
    <w:lvl w:ilvl="1">
      <w:start w:val="20"/>
      <w:numFmt w:val="decimal"/>
      <w:lvlText w:val="%1.%2."/>
      <w:lvlJc w:val="left"/>
      <w:pPr>
        <w:ind w:left="1750" w:hanging="48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4530" w:hanging="720"/>
      </w:pPr>
      <w:rPr>
        <w:rFonts w:hint="default"/>
      </w:rPr>
    </w:lvl>
    <w:lvl w:ilvl="4">
      <w:start w:val="1"/>
      <w:numFmt w:val="decimal"/>
      <w:lvlText w:val="%1.%2.%3.%4.%5."/>
      <w:lvlJc w:val="left"/>
      <w:pPr>
        <w:ind w:left="6160" w:hanging="1080"/>
      </w:pPr>
      <w:rPr>
        <w:rFonts w:hint="default"/>
      </w:rPr>
    </w:lvl>
    <w:lvl w:ilvl="5">
      <w:start w:val="1"/>
      <w:numFmt w:val="decimal"/>
      <w:lvlText w:val="%1.%2.%3.%4.%5.%6."/>
      <w:lvlJc w:val="left"/>
      <w:pPr>
        <w:ind w:left="7430" w:hanging="1080"/>
      </w:pPr>
      <w:rPr>
        <w:rFonts w:hint="default"/>
      </w:rPr>
    </w:lvl>
    <w:lvl w:ilvl="6">
      <w:start w:val="1"/>
      <w:numFmt w:val="decimal"/>
      <w:lvlText w:val="%1.%2.%3.%4.%5.%6.%7."/>
      <w:lvlJc w:val="left"/>
      <w:pPr>
        <w:ind w:left="9060" w:hanging="1440"/>
      </w:pPr>
      <w:rPr>
        <w:rFonts w:hint="default"/>
      </w:rPr>
    </w:lvl>
    <w:lvl w:ilvl="7">
      <w:start w:val="1"/>
      <w:numFmt w:val="decimal"/>
      <w:lvlText w:val="%1.%2.%3.%4.%5.%6.%7.%8."/>
      <w:lvlJc w:val="left"/>
      <w:pPr>
        <w:ind w:left="10330" w:hanging="1440"/>
      </w:pPr>
      <w:rPr>
        <w:rFonts w:hint="default"/>
      </w:rPr>
    </w:lvl>
    <w:lvl w:ilvl="8">
      <w:start w:val="1"/>
      <w:numFmt w:val="decimal"/>
      <w:lvlText w:val="%1.%2.%3.%4.%5.%6.%7.%8.%9."/>
      <w:lvlJc w:val="left"/>
      <w:pPr>
        <w:ind w:left="11960" w:hanging="1800"/>
      </w:pPr>
      <w:rPr>
        <w:rFonts w:hint="default"/>
      </w:rPr>
    </w:lvl>
  </w:abstractNum>
  <w:num w:numId="1">
    <w:abstractNumId w:val="8"/>
  </w:num>
  <w:num w:numId="2">
    <w:abstractNumId w:val="2"/>
  </w:num>
  <w:num w:numId="3">
    <w:abstractNumId w:val="9"/>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5"/>
  </w:num>
  <w:num w:numId="8">
    <w:abstractNumId w:val="6"/>
  </w:num>
  <w:num w:numId="9">
    <w:abstractNumId w:val="0"/>
  </w:num>
  <w:num w:numId="10">
    <w:abstractNumId w:val="4"/>
  </w:num>
  <w:num w:numId="11">
    <w:abstractNumId w:val="7"/>
  </w:num>
  <w:num w:numId="12">
    <w:abstractNumId w:val="5"/>
  </w:num>
  <w:num w:numId="13">
    <w:abstractNumId w:val="3"/>
  </w:num>
  <w:num w:numId="14">
    <w:abstractNumId w:val="12"/>
  </w:num>
  <w:num w:numId="15">
    <w:abstractNumId w:val="13"/>
  </w:num>
  <w:num w:numId="16">
    <w:abstractNumId w:val="14"/>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95"/>
    <w:rsid w:val="00000C2F"/>
    <w:rsid w:val="00002B6A"/>
    <w:rsid w:val="00006938"/>
    <w:rsid w:val="00026056"/>
    <w:rsid w:val="00030AA0"/>
    <w:rsid w:val="000625F2"/>
    <w:rsid w:val="00064166"/>
    <w:rsid w:val="00070924"/>
    <w:rsid w:val="00072C59"/>
    <w:rsid w:val="000945CF"/>
    <w:rsid w:val="00095596"/>
    <w:rsid w:val="000A6577"/>
    <w:rsid w:val="000A786A"/>
    <w:rsid w:val="000B5D77"/>
    <w:rsid w:val="000C009A"/>
    <w:rsid w:val="000C08E6"/>
    <w:rsid w:val="000C1FAE"/>
    <w:rsid w:val="000C2F33"/>
    <w:rsid w:val="000C7144"/>
    <w:rsid w:val="000D5D86"/>
    <w:rsid w:val="000D7F99"/>
    <w:rsid w:val="0010188A"/>
    <w:rsid w:val="001026E7"/>
    <w:rsid w:val="0012443C"/>
    <w:rsid w:val="001254C1"/>
    <w:rsid w:val="00125844"/>
    <w:rsid w:val="0012601D"/>
    <w:rsid w:val="001317F3"/>
    <w:rsid w:val="001430D1"/>
    <w:rsid w:val="001443F5"/>
    <w:rsid w:val="00146F6A"/>
    <w:rsid w:val="0015064C"/>
    <w:rsid w:val="001548A1"/>
    <w:rsid w:val="00157532"/>
    <w:rsid w:val="0016208E"/>
    <w:rsid w:val="001807B2"/>
    <w:rsid w:val="00187B10"/>
    <w:rsid w:val="001A3BF0"/>
    <w:rsid w:val="001A4934"/>
    <w:rsid w:val="001B3356"/>
    <w:rsid w:val="001B3FEC"/>
    <w:rsid w:val="001C3792"/>
    <w:rsid w:val="001C4885"/>
    <w:rsid w:val="001C4D9A"/>
    <w:rsid w:val="001D1C79"/>
    <w:rsid w:val="001D35B8"/>
    <w:rsid w:val="001D5F41"/>
    <w:rsid w:val="001E371B"/>
    <w:rsid w:val="001E574B"/>
    <w:rsid w:val="001E73B9"/>
    <w:rsid w:val="001F45E9"/>
    <w:rsid w:val="00200DE0"/>
    <w:rsid w:val="00203A44"/>
    <w:rsid w:val="00224B0E"/>
    <w:rsid w:val="00230687"/>
    <w:rsid w:val="00242DEA"/>
    <w:rsid w:val="00252BF2"/>
    <w:rsid w:val="0026005B"/>
    <w:rsid w:val="00261CFC"/>
    <w:rsid w:val="00271D66"/>
    <w:rsid w:val="00274EF5"/>
    <w:rsid w:val="0027581A"/>
    <w:rsid w:val="00283B13"/>
    <w:rsid w:val="002A174D"/>
    <w:rsid w:val="002A1DEA"/>
    <w:rsid w:val="002B029C"/>
    <w:rsid w:val="002B22CD"/>
    <w:rsid w:val="002C1FA1"/>
    <w:rsid w:val="002C394E"/>
    <w:rsid w:val="002C7026"/>
    <w:rsid w:val="002E063B"/>
    <w:rsid w:val="002E75A9"/>
    <w:rsid w:val="002F2D1B"/>
    <w:rsid w:val="0030139A"/>
    <w:rsid w:val="00304ABE"/>
    <w:rsid w:val="00310954"/>
    <w:rsid w:val="003138F1"/>
    <w:rsid w:val="003173F0"/>
    <w:rsid w:val="00330840"/>
    <w:rsid w:val="00343389"/>
    <w:rsid w:val="0034349E"/>
    <w:rsid w:val="003461C6"/>
    <w:rsid w:val="00351A8D"/>
    <w:rsid w:val="003554C6"/>
    <w:rsid w:val="003662C4"/>
    <w:rsid w:val="00374F70"/>
    <w:rsid w:val="00377ACC"/>
    <w:rsid w:val="00385825"/>
    <w:rsid w:val="00396322"/>
    <w:rsid w:val="003A014A"/>
    <w:rsid w:val="003A65C9"/>
    <w:rsid w:val="003C5836"/>
    <w:rsid w:val="003C6DD5"/>
    <w:rsid w:val="003E1CE9"/>
    <w:rsid w:val="003E26CD"/>
    <w:rsid w:val="003F54DE"/>
    <w:rsid w:val="003F634B"/>
    <w:rsid w:val="003F74D8"/>
    <w:rsid w:val="004005FF"/>
    <w:rsid w:val="0040518D"/>
    <w:rsid w:val="00405A2C"/>
    <w:rsid w:val="00406491"/>
    <w:rsid w:val="00413F6D"/>
    <w:rsid w:val="00416EA9"/>
    <w:rsid w:val="00421454"/>
    <w:rsid w:val="0042342F"/>
    <w:rsid w:val="00425DBD"/>
    <w:rsid w:val="00425F8F"/>
    <w:rsid w:val="00426004"/>
    <w:rsid w:val="00426023"/>
    <w:rsid w:val="0043118F"/>
    <w:rsid w:val="004312A3"/>
    <w:rsid w:val="00433CC1"/>
    <w:rsid w:val="00433CC8"/>
    <w:rsid w:val="004350A5"/>
    <w:rsid w:val="00441492"/>
    <w:rsid w:val="00443E3B"/>
    <w:rsid w:val="00446297"/>
    <w:rsid w:val="004534E6"/>
    <w:rsid w:val="00457535"/>
    <w:rsid w:val="00461061"/>
    <w:rsid w:val="0047352E"/>
    <w:rsid w:val="0048636D"/>
    <w:rsid w:val="004A3558"/>
    <w:rsid w:val="004C36EB"/>
    <w:rsid w:val="00506F35"/>
    <w:rsid w:val="00511CD1"/>
    <w:rsid w:val="0051289F"/>
    <w:rsid w:val="005147FA"/>
    <w:rsid w:val="00514C45"/>
    <w:rsid w:val="00516795"/>
    <w:rsid w:val="005240BD"/>
    <w:rsid w:val="00536EFF"/>
    <w:rsid w:val="005377CE"/>
    <w:rsid w:val="0054021D"/>
    <w:rsid w:val="0054394E"/>
    <w:rsid w:val="005475B6"/>
    <w:rsid w:val="005660C4"/>
    <w:rsid w:val="0056703B"/>
    <w:rsid w:val="00590211"/>
    <w:rsid w:val="005934CF"/>
    <w:rsid w:val="005938E4"/>
    <w:rsid w:val="005945F7"/>
    <w:rsid w:val="005967BA"/>
    <w:rsid w:val="00597B9E"/>
    <w:rsid w:val="005B6A07"/>
    <w:rsid w:val="005D21CE"/>
    <w:rsid w:val="005E2707"/>
    <w:rsid w:val="005F22FE"/>
    <w:rsid w:val="005F7879"/>
    <w:rsid w:val="005F7F3A"/>
    <w:rsid w:val="00600CF5"/>
    <w:rsid w:val="00600FFE"/>
    <w:rsid w:val="00606B49"/>
    <w:rsid w:val="00614690"/>
    <w:rsid w:val="00615FA5"/>
    <w:rsid w:val="006239CE"/>
    <w:rsid w:val="00624BF4"/>
    <w:rsid w:val="006343E7"/>
    <w:rsid w:val="00634F87"/>
    <w:rsid w:val="0063555D"/>
    <w:rsid w:val="006634BB"/>
    <w:rsid w:val="006713BE"/>
    <w:rsid w:val="00673EE8"/>
    <w:rsid w:val="006759EA"/>
    <w:rsid w:val="00680119"/>
    <w:rsid w:val="00684816"/>
    <w:rsid w:val="006966C1"/>
    <w:rsid w:val="006B2014"/>
    <w:rsid w:val="006B6003"/>
    <w:rsid w:val="006B7D52"/>
    <w:rsid w:val="006C0F95"/>
    <w:rsid w:val="006C794C"/>
    <w:rsid w:val="006D6431"/>
    <w:rsid w:val="006E4168"/>
    <w:rsid w:val="006E4EE0"/>
    <w:rsid w:val="006E5051"/>
    <w:rsid w:val="006E5349"/>
    <w:rsid w:val="006E7646"/>
    <w:rsid w:val="006E7BCB"/>
    <w:rsid w:val="006F2D14"/>
    <w:rsid w:val="006F6477"/>
    <w:rsid w:val="006F6F69"/>
    <w:rsid w:val="0071107D"/>
    <w:rsid w:val="0071293A"/>
    <w:rsid w:val="00712A6C"/>
    <w:rsid w:val="00713103"/>
    <w:rsid w:val="00715AA2"/>
    <w:rsid w:val="00715D81"/>
    <w:rsid w:val="00720529"/>
    <w:rsid w:val="007348C8"/>
    <w:rsid w:val="007362E1"/>
    <w:rsid w:val="007449CC"/>
    <w:rsid w:val="00750121"/>
    <w:rsid w:val="00752B92"/>
    <w:rsid w:val="00753CAA"/>
    <w:rsid w:val="007541B5"/>
    <w:rsid w:val="007570D5"/>
    <w:rsid w:val="00765BB5"/>
    <w:rsid w:val="0077594B"/>
    <w:rsid w:val="00785E14"/>
    <w:rsid w:val="00786C21"/>
    <w:rsid w:val="00786D54"/>
    <w:rsid w:val="007930FB"/>
    <w:rsid w:val="00797302"/>
    <w:rsid w:val="007A497D"/>
    <w:rsid w:val="007A5A1B"/>
    <w:rsid w:val="007A720D"/>
    <w:rsid w:val="007B01C4"/>
    <w:rsid w:val="007B1820"/>
    <w:rsid w:val="007B588F"/>
    <w:rsid w:val="007B77AE"/>
    <w:rsid w:val="007C16E9"/>
    <w:rsid w:val="007C72CF"/>
    <w:rsid w:val="007C75B5"/>
    <w:rsid w:val="007D2336"/>
    <w:rsid w:val="007D7609"/>
    <w:rsid w:val="007E622A"/>
    <w:rsid w:val="007F34A8"/>
    <w:rsid w:val="007F7628"/>
    <w:rsid w:val="008008A1"/>
    <w:rsid w:val="00803C50"/>
    <w:rsid w:val="00805DC4"/>
    <w:rsid w:val="00807F9D"/>
    <w:rsid w:val="0081088F"/>
    <w:rsid w:val="00816245"/>
    <w:rsid w:val="00820693"/>
    <w:rsid w:val="008259D5"/>
    <w:rsid w:val="00834EC8"/>
    <w:rsid w:val="00837344"/>
    <w:rsid w:val="00844FFE"/>
    <w:rsid w:val="00847CFB"/>
    <w:rsid w:val="00855920"/>
    <w:rsid w:val="0086778E"/>
    <w:rsid w:val="00872341"/>
    <w:rsid w:val="00874318"/>
    <w:rsid w:val="00884AE6"/>
    <w:rsid w:val="00890689"/>
    <w:rsid w:val="00896BAE"/>
    <w:rsid w:val="00897AB6"/>
    <w:rsid w:val="008A0918"/>
    <w:rsid w:val="008A1064"/>
    <w:rsid w:val="008A3942"/>
    <w:rsid w:val="008A4F41"/>
    <w:rsid w:val="008B4D09"/>
    <w:rsid w:val="008C0B98"/>
    <w:rsid w:val="008C6F71"/>
    <w:rsid w:val="008D10BB"/>
    <w:rsid w:val="008E175F"/>
    <w:rsid w:val="008E19C8"/>
    <w:rsid w:val="008E5CD0"/>
    <w:rsid w:val="008F1F9C"/>
    <w:rsid w:val="008F223F"/>
    <w:rsid w:val="008F60ED"/>
    <w:rsid w:val="008F7A32"/>
    <w:rsid w:val="009013D7"/>
    <w:rsid w:val="0090279C"/>
    <w:rsid w:val="009033C8"/>
    <w:rsid w:val="009061DA"/>
    <w:rsid w:val="00914631"/>
    <w:rsid w:val="00917D14"/>
    <w:rsid w:val="00925A8E"/>
    <w:rsid w:val="00925EED"/>
    <w:rsid w:val="00932554"/>
    <w:rsid w:val="00942016"/>
    <w:rsid w:val="00943BC5"/>
    <w:rsid w:val="009528A6"/>
    <w:rsid w:val="00952B2D"/>
    <w:rsid w:val="00964B5B"/>
    <w:rsid w:val="00967EA3"/>
    <w:rsid w:val="00970A1B"/>
    <w:rsid w:val="00975042"/>
    <w:rsid w:val="00976300"/>
    <w:rsid w:val="00984001"/>
    <w:rsid w:val="009976A9"/>
    <w:rsid w:val="009A7C1A"/>
    <w:rsid w:val="009B0DE6"/>
    <w:rsid w:val="009B21D1"/>
    <w:rsid w:val="009B2981"/>
    <w:rsid w:val="009B2D6C"/>
    <w:rsid w:val="009B3F65"/>
    <w:rsid w:val="009B7890"/>
    <w:rsid w:val="009C1795"/>
    <w:rsid w:val="009C690D"/>
    <w:rsid w:val="009C780A"/>
    <w:rsid w:val="009D29B6"/>
    <w:rsid w:val="009D43F2"/>
    <w:rsid w:val="009D6394"/>
    <w:rsid w:val="009D7C92"/>
    <w:rsid w:val="009E2993"/>
    <w:rsid w:val="009E7C15"/>
    <w:rsid w:val="009E7CAB"/>
    <w:rsid w:val="009F2D19"/>
    <w:rsid w:val="009F386F"/>
    <w:rsid w:val="009F3C58"/>
    <w:rsid w:val="009F7FB2"/>
    <w:rsid w:val="00A0044D"/>
    <w:rsid w:val="00A056EC"/>
    <w:rsid w:val="00A05775"/>
    <w:rsid w:val="00A13E8F"/>
    <w:rsid w:val="00A21336"/>
    <w:rsid w:val="00A21F35"/>
    <w:rsid w:val="00A3208A"/>
    <w:rsid w:val="00A424DE"/>
    <w:rsid w:val="00A4264F"/>
    <w:rsid w:val="00A42C93"/>
    <w:rsid w:val="00A44B26"/>
    <w:rsid w:val="00A4544A"/>
    <w:rsid w:val="00A55DB9"/>
    <w:rsid w:val="00A66BB7"/>
    <w:rsid w:val="00A7172C"/>
    <w:rsid w:val="00A9602A"/>
    <w:rsid w:val="00AA1048"/>
    <w:rsid w:val="00AB3EB6"/>
    <w:rsid w:val="00AB6076"/>
    <w:rsid w:val="00AB6B56"/>
    <w:rsid w:val="00AC695C"/>
    <w:rsid w:val="00AD09E6"/>
    <w:rsid w:val="00AE136B"/>
    <w:rsid w:val="00AE2653"/>
    <w:rsid w:val="00AE26D6"/>
    <w:rsid w:val="00AE46BD"/>
    <w:rsid w:val="00AE4F28"/>
    <w:rsid w:val="00AE622B"/>
    <w:rsid w:val="00AF3D75"/>
    <w:rsid w:val="00B01D8E"/>
    <w:rsid w:val="00B06DB8"/>
    <w:rsid w:val="00B118FC"/>
    <w:rsid w:val="00B1555D"/>
    <w:rsid w:val="00B15E7B"/>
    <w:rsid w:val="00B1720F"/>
    <w:rsid w:val="00B23F63"/>
    <w:rsid w:val="00B26EC4"/>
    <w:rsid w:val="00B374DC"/>
    <w:rsid w:val="00B44222"/>
    <w:rsid w:val="00B5015C"/>
    <w:rsid w:val="00B51452"/>
    <w:rsid w:val="00B5145B"/>
    <w:rsid w:val="00B529DF"/>
    <w:rsid w:val="00B57950"/>
    <w:rsid w:val="00B6314D"/>
    <w:rsid w:val="00B72876"/>
    <w:rsid w:val="00B75498"/>
    <w:rsid w:val="00B756EE"/>
    <w:rsid w:val="00B83B24"/>
    <w:rsid w:val="00B944D9"/>
    <w:rsid w:val="00B95AB6"/>
    <w:rsid w:val="00B97CEF"/>
    <w:rsid w:val="00BA4563"/>
    <w:rsid w:val="00BB1E41"/>
    <w:rsid w:val="00BB30AC"/>
    <w:rsid w:val="00BC2F12"/>
    <w:rsid w:val="00BC39C3"/>
    <w:rsid w:val="00BD49F5"/>
    <w:rsid w:val="00BD526D"/>
    <w:rsid w:val="00BD6CF4"/>
    <w:rsid w:val="00BE4135"/>
    <w:rsid w:val="00BF71DB"/>
    <w:rsid w:val="00BF779C"/>
    <w:rsid w:val="00BF7831"/>
    <w:rsid w:val="00C00C58"/>
    <w:rsid w:val="00C01825"/>
    <w:rsid w:val="00C07697"/>
    <w:rsid w:val="00C078F7"/>
    <w:rsid w:val="00C1748E"/>
    <w:rsid w:val="00C21685"/>
    <w:rsid w:val="00C231F2"/>
    <w:rsid w:val="00C27A97"/>
    <w:rsid w:val="00C3125F"/>
    <w:rsid w:val="00C31E0E"/>
    <w:rsid w:val="00C371CC"/>
    <w:rsid w:val="00C372DE"/>
    <w:rsid w:val="00C40C17"/>
    <w:rsid w:val="00C42042"/>
    <w:rsid w:val="00C45DE6"/>
    <w:rsid w:val="00C568EC"/>
    <w:rsid w:val="00C57124"/>
    <w:rsid w:val="00C574A5"/>
    <w:rsid w:val="00C735DB"/>
    <w:rsid w:val="00C73AB9"/>
    <w:rsid w:val="00C7630C"/>
    <w:rsid w:val="00C82C62"/>
    <w:rsid w:val="00C8432B"/>
    <w:rsid w:val="00C85C16"/>
    <w:rsid w:val="00C94B03"/>
    <w:rsid w:val="00CA409B"/>
    <w:rsid w:val="00CA52EC"/>
    <w:rsid w:val="00CC1311"/>
    <w:rsid w:val="00CC18EB"/>
    <w:rsid w:val="00CD1446"/>
    <w:rsid w:val="00CD334A"/>
    <w:rsid w:val="00CF5005"/>
    <w:rsid w:val="00CF68F9"/>
    <w:rsid w:val="00CF759D"/>
    <w:rsid w:val="00D00565"/>
    <w:rsid w:val="00D043F2"/>
    <w:rsid w:val="00D059A3"/>
    <w:rsid w:val="00D26F80"/>
    <w:rsid w:val="00D26F89"/>
    <w:rsid w:val="00D34F94"/>
    <w:rsid w:val="00D36545"/>
    <w:rsid w:val="00D452A3"/>
    <w:rsid w:val="00D52FF9"/>
    <w:rsid w:val="00D532AA"/>
    <w:rsid w:val="00D53D46"/>
    <w:rsid w:val="00D60F93"/>
    <w:rsid w:val="00D622D9"/>
    <w:rsid w:val="00D62354"/>
    <w:rsid w:val="00D65B9B"/>
    <w:rsid w:val="00D66BFC"/>
    <w:rsid w:val="00D72438"/>
    <w:rsid w:val="00D77621"/>
    <w:rsid w:val="00D77697"/>
    <w:rsid w:val="00D86A36"/>
    <w:rsid w:val="00D96A87"/>
    <w:rsid w:val="00DA418B"/>
    <w:rsid w:val="00DA4B97"/>
    <w:rsid w:val="00DA7621"/>
    <w:rsid w:val="00DC18AF"/>
    <w:rsid w:val="00DD4DCF"/>
    <w:rsid w:val="00DD6317"/>
    <w:rsid w:val="00DE1391"/>
    <w:rsid w:val="00DE36FA"/>
    <w:rsid w:val="00DE70FE"/>
    <w:rsid w:val="00DE7FDE"/>
    <w:rsid w:val="00DF652B"/>
    <w:rsid w:val="00E01EBB"/>
    <w:rsid w:val="00E060A0"/>
    <w:rsid w:val="00E179D6"/>
    <w:rsid w:val="00E202DF"/>
    <w:rsid w:val="00E23CD2"/>
    <w:rsid w:val="00E251D5"/>
    <w:rsid w:val="00E25E57"/>
    <w:rsid w:val="00E330B0"/>
    <w:rsid w:val="00E441C0"/>
    <w:rsid w:val="00E50541"/>
    <w:rsid w:val="00E61FBA"/>
    <w:rsid w:val="00E6377E"/>
    <w:rsid w:val="00E75D06"/>
    <w:rsid w:val="00E76997"/>
    <w:rsid w:val="00E8027B"/>
    <w:rsid w:val="00E82BBB"/>
    <w:rsid w:val="00E96597"/>
    <w:rsid w:val="00EA0077"/>
    <w:rsid w:val="00EA2683"/>
    <w:rsid w:val="00EA35C0"/>
    <w:rsid w:val="00EB139B"/>
    <w:rsid w:val="00EC6ADD"/>
    <w:rsid w:val="00ED656F"/>
    <w:rsid w:val="00ED7EFF"/>
    <w:rsid w:val="00EE1EA9"/>
    <w:rsid w:val="00EE3181"/>
    <w:rsid w:val="00EF2140"/>
    <w:rsid w:val="00EF2A63"/>
    <w:rsid w:val="00F01979"/>
    <w:rsid w:val="00F05379"/>
    <w:rsid w:val="00F10E27"/>
    <w:rsid w:val="00F10E4B"/>
    <w:rsid w:val="00F13921"/>
    <w:rsid w:val="00F13E2A"/>
    <w:rsid w:val="00F15F39"/>
    <w:rsid w:val="00F2210E"/>
    <w:rsid w:val="00F23C6A"/>
    <w:rsid w:val="00F30801"/>
    <w:rsid w:val="00F33AAE"/>
    <w:rsid w:val="00F34123"/>
    <w:rsid w:val="00F36D03"/>
    <w:rsid w:val="00F37D14"/>
    <w:rsid w:val="00F40E6B"/>
    <w:rsid w:val="00F46CEE"/>
    <w:rsid w:val="00F513E0"/>
    <w:rsid w:val="00F67485"/>
    <w:rsid w:val="00F724BB"/>
    <w:rsid w:val="00F84CB7"/>
    <w:rsid w:val="00FA4867"/>
    <w:rsid w:val="00FA5699"/>
    <w:rsid w:val="00FC2CF5"/>
    <w:rsid w:val="00FC6273"/>
    <w:rsid w:val="00FC67B9"/>
    <w:rsid w:val="00FC6C49"/>
    <w:rsid w:val="00FD2319"/>
    <w:rsid w:val="00FE4405"/>
    <w:rsid w:val="00FE4C44"/>
    <w:rsid w:val="00FF0795"/>
    <w:rsid w:val="00FF0D73"/>
    <w:rsid w:val="00FF37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C6EC0"/>
  <w15:docId w15:val="{243171EC-4104-4790-9E89-FFFAFBA1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A720D"/>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7A720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F652B"/>
    <w:rPr>
      <w:rFonts w:ascii="Calibri" w:eastAsia="Calibri" w:hAnsi="Calibri" w:cs="Times New Roman"/>
    </w:rPr>
  </w:style>
  <w:style w:type="character" w:styleId="Puslapionumeris">
    <w:name w:val="page number"/>
    <w:rsid w:val="00DF652B"/>
    <w:rPr>
      <w:rFonts w:cs="Times New Roman"/>
    </w:rPr>
  </w:style>
  <w:style w:type="character" w:styleId="Komentaronuoroda">
    <w:name w:val="annotation reference"/>
    <w:rsid w:val="007A720D"/>
    <w:rPr>
      <w:rFonts w:cs="Times New Roman"/>
      <w:sz w:val="16"/>
    </w:rPr>
  </w:style>
  <w:style w:type="paragraph" w:styleId="Komentarotekstas">
    <w:name w:val="annotation text"/>
    <w:basedOn w:val="prastasis"/>
    <w:link w:val="KomentarotekstasDiagrama"/>
    <w:uiPriority w:val="99"/>
    <w:rsid w:val="007A720D"/>
    <w:pPr>
      <w:spacing w:after="0" w:line="240" w:lineRule="auto"/>
    </w:pPr>
    <w:rPr>
      <w:rFonts w:ascii="TimesLT" w:eastAsia="Times New Roman" w:hAnsi="TimesLT"/>
      <w:sz w:val="20"/>
      <w:szCs w:val="20"/>
    </w:rPr>
  </w:style>
  <w:style w:type="character" w:customStyle="1" w:styleId="KomentarotekstasDiagrama">
    <w:name w:val="Komentaro tekstas Diagrama"/>
    <w:basedOn w:val="Numatytasispastraiposriftas"/>
    <w:link w:val="Komentarotekstas"/>
    <w:uiPriority w:val="99"/>
    <w:rsid w:val="00DF652B"/>
    <w:rPr>
      <w:rFonts w:ascii="TimesLT" w:eastAsia="Times New Roman" w:hAnsi="TimesLT" w:cs="Times New Roman"/>
      <w:sz w:val="20"/>
      <w:szCs w:val="20"/>
    </w:rPr>
  </w:style>
  <w:style w:type="paragraph" w:styleId="Sraopastraipa">
    <w:name w:val="List Paragraph"/>
    <w:basedOn w:val="prastasis"/>
    <w:uiPriority w:val="99"/>
    <w:qFormat/>
    <w:rsid w:val="00DF652B"/>
    <w:pPr>
      <w:ind w:left="720"/>
      <w:contextualSpacing/>
    </w:pPr>
  </w:style>
  <w:style w:type="paragraph" w:styleId="Debesliotekstas">
    <w:name w:val="Balloon Text"/>
    <w:basedOn w:val="prastasis"/>
    <w:link w:val="DebesliotekstasDiagrama"/>
    <w:uiPriority w:val="99"/>
    <w:semiHidden/>
    <w:unhideWhenUsed/>
    <w:rsid w:val="007A720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F652B"/>
    <w:rPr>
      <w:rFonts w:ascii="Segoe UI" w:eastAsia="Calibr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7A720D"/>
    <w:pPr>
      <w:spacing w:after="200"/>
    </w:pPr>
    <w:rPr>
      <w:rFonts w:ascii="Calibri" w:eastAsia="Calibri" w:hAnsi="Calibri"/>
      <w:b/>
      <w:bCs/>
    </w:rPr>
  </w:style>
  <w:style w:type="character" w:customStyle="1" w:styleId="KomentarotemaDiagrama">
    <w:name w:val="Komentaro tema Diagrama"/>
    <w:basedOn w:val="KomentarotekstasDiagrama"/>
    <w:link w:val="Komentarotema"/>
    <w:uiPriority w:val="99"/>
    <w:semiHidden/>
    <w:rsid w:val="00F36D03"/>
    <w:rPr>
      <w:rFonts w:ascii="Calibri" w:eastAsia="Calibri" w:hAnsi="Calibri" w:cs="Times New Roman"/>
      <w:b/>
      <w:bCs/>
      <w:sz w:val="20"/>
      <w:szCs w:val="20"/>
    </w:rPr>
  </w:style>
  <w:style w:type="paragraph" w:styleId="Pataisymai">
    <w:name w:val="Revision"/>
    <w:hidden/>
    <w:uiPriority w:val="99"/>
    <w:semiHidden/>
    <w:rsid w:val="00A4544A"/>
    <w:pPr>
      <w:spacing w:after="0" w:line="240" w:lineRule="auto"/>
    </w:pPr>
    <w:rPr>
      <w:rFonts w:ascii="Calibri" w:eastAsia="Calibri" w:hAnsi="Calibri" w:cs="Times New Roman"/>
    </w:rPr>
  </w:style>
  <w:style w:type="paragraph" w:customStyle="1" w:styleId="NUMERACIJA">
    <w:name w:val="NUMERACIJA"/>
    <w:basedOn w:val="prastasis"/>
    <w:rsid w:val="00C94B03"/>
    <w:pPr>
      <w:numPr>
        <w:numId w:val="4"/>
      </w:numPr>
      <w:spacing w:after="0" w:line="240" w:lineRule="auto"/>
      <w:jc w:val="both"/>
    </w:pPr>
    <w:rPr>
      <w:rFonts w:ascii="Times New Roman" w:eastAsia="Times New Roman" w:hAnsi="Times New Roman"/>
      <w:sz w:val="24"/>
      <w:szCs w:val="24"/>
    </w:rPr>
  </w:style>
  <w:style w:type="paragraph" w:customStyle="1" w:styleId="NoSpacing1">
    <w:name w:val="No Spacing1"/>
    <w:rsid w:val="000D7F99"/>
    <w:pPr>
      <w:spacing w:after="0" w:line="240" w:lineRule="auto"/>
    </w:pPr>
    <w:rPr>
      <w:rFonts w:ascii="Calibri" w:eastAsia="Times New Roman" w:hAnsi="Calibri" w:cs="Times New Roman"/>
    </w:rPr>
  </w:style>
  <w:style w:type="character" w:customStyle="1" w:styleId="apple-style-span">
    <w:name w:val="apple-style-span"/>
    <w:basedOn w:val="Numatytasispastraiposriftas"/>
    <w:rsid w:val="007A720D"/>
  </w:style>
  <w:style w:type="character" w:styleId="Hipersaitas">
    <w:name w:val="Hyperlink"/>
    <w:rsid w:val="007A720D"/>
    <w:rPr>
      <w:color w:val="0000FF"/>
      <w:u w:val="single"/>
    </w:rPr>
  </w:style>
  <w:style w:type="paragraph" w:styleId="Porat">
    <w:name w:val="footer"/>
    <w:basedOn w:val="prastasis"/>
    <w:link w:val="PoratDiagrama"/>
    <w:uiPriority w:val="99"/>
    <w:unhideWhenUsed/>
    <w:rsid w:val="007A720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A720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2912">
      <w:bodyDiv w:val="1"/>
      <w:marLeft w:val="0"/>
      <w:marRight w:val="0"/>
      <w:marTop w:val="0"/>
      <w:marBottom w:val="0"/>
      <w:divBdr>
        <w:top w:val="none" w:sz="0" w:space="0" w:color="auto"/>
        <w:left w:val="none" w:sz="0" w:space="0" w:color="auto"/>
        <w:bottom w:val="none" w:sz="0" w:space="0" w:color="auto"/>
        <w:right w:val="none" w:sz="0" w:space="0" w:color="auto"/>
      </w:divBdr>
    </w:div>
    <w:div w:id="1416589579">
      <w:bodyDiv w:val="1"/>
      <w:marLeft w:val="0"/>
      <w:marRight w:val="0"/>
      <w:marTop w:val="0"/>
      <w:marBottom w:val="0"/>
      <w:divBdr>
        <w:top w:val="none" w:sz="0" w:space="0" w:color="auto"/>
        <w:left w:val="none" w:sz="0" w:space="0" w:color="auto"/>
        <w:bottom w:val="none" w:sz="0" w:space="0" w:color="auto"/>
        <w:right w:val="none" w:sz="0" w:space="0" w:color="auto"/>
      </w:divBdr>
    </w:div>
    <w:div w:id="1567640226">
      <w:bodyDiv w:val="1"/>
      <w:marLeft w:val="0"/>
      <w:marRight w:val="0"/>
      <w:marTop w:val="0"/>
      <w:marBottom w:val="0"/>
      <w:divBdr>
        <w:top w:val="none" w:sz="0" w:space="0" w:color="auto"/>
        <w:left w:val="none" w:sz="0" w:space="0" w:color="auto"/>
        <w:bottom w:val="none" w:sz="0" w:space="0" w:color="auto"/>
        <w:right w:val="none" w:sz="0" w:space="0" w:color="auto"/>
      </w:divBdr>
    </w:div>
    <w:div w:id="209343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dr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79ACC-5955-4399-9398-429A2D7F5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7723</Words>
  <Characters>4403</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Aleksė</dc:creator>
  <cp:lastModifiedBy>Jurgita Aleksė</cp:lastModifiedBy>
  <cp:revision>26</cp:revision>
  <dcterms:created xsi:type="dcterms:W3CDTF">2024-11-18T18:37:00Z</dcterms:created>
  <dcterms:modified xsi:type="dcterms:W3CDTF">2026-09-08T07:26:00Z</dcterms:modified>
</cp:coreProperties>
</file>